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901821" w:rsidRPr="00901821" w:rsidRDefault="00901821" w:rsidP="009D6530">
      <w:pPr>
        <w:spacing w:after="0" w:line="240" w:lineRule="auto"/>
        <w:rPr>
          <w:rFonts w:eastAsia="Times New Roman" w:cs="Arial"/>
          <w:b/>
          <w:bCs/>
          <w:color w:val="538135" w:themeColor="accent6" w:themeShade="BF"/>
          <w:sz w:val="28"/>
          <w:szCs w:val="28"/>
          <w:lang w:val="en-US" w:eastAsia="fi-FI"/>
        </w:rPr>
      </w:pPr>
      <w:r w:rsidRPr="00901821">
        <w:rPr>
          <w:rFonts w:eastAsia="Times New Roman" w:cs="Arial"/>
          <w:b/>
          <w:bCs/>
          <w:sz w:val="28"/>
          <w:szCs w:val="28"/>
          <w:lang w:val="en-US" w:eastAsia="fi-FI"/>
        </w:rPr>
        <w:t xml:space="preserve">ELÄINLÄÄKÄRIPÄIVÄT </w:t>
      </w:r>
      <w:r w:rsidRPr="00901821">
        <w:rPr>
          <w:rFonts w:eastAsia="Times New Roman" w:cs="Arial"/>
          <w:b/>
          <w:bCs/>
          <w:color w:val="538135" w:themeColor="accent6" w:themeShade="BF"/>
          <w:sz w:val="28"/>
          <w:szCs w:val="28"/>
          <w:lang w:val="en-US" w:eastAsia="fi-FI"/>
        </w:rPr>
        <w:t>13.-15.12.2017</w:t>
      </w:r>
    </w:p>
    <w:p w:rsidR="009D6530" w:rsidRPr="00901821" w:rsidRDefault="00901821" w:rsidP="009D6530">
      <w:pPr>
        <w:spacing w:after="0" w:line="240" w:lineRule="auto"/>
        <w:rPr>
          <w:rFonts w:eastAsia="Times New Roman" w:cs="Arial"/>
          <w:b/>
          <w:bCs/>
          <w:sz w:val="28"/>
          <w:szCs w:val="28"/>
          <w:lang w:val="en-US" w:eastAsia="fi-FI"/>
        </w:rPr>
      </w:pPr>
      <w:r w:rsidRPr="00901821">
        <w:rPr>
          <w:rFonts w:eastAsia="Times New Roman" w:cs="Arial"/>
          <w:b/>
          <w:bCs/>
          <w:color w:val="538135" w:themeColor="accent6" w:themeShade="BF"/>
          <w:sz w:val="28"/>
          <w:szCs w:val="28"/>
          <w:lang w:val="en-US" w:eastAsia="fi-FI"/>
        </w:rPr>
        <w:t>ANNUAL VETERINARY CONGRESS AND EXHIBITION</w:t>
      </w:r>
    </w:p>
    <w:p w:rsidR="009D6530" w:rsidRPr="005B61E9" w:rsidRDefault="004B152A" w:rsidP="009D6530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i-FI"/>
        </w:rPr>
      </w:pPr>
      <w:r w:rsidRPr="005B61E9">
        <w:rPr>
          <w:rFonts w:eastAsia="Times New Roman" w:cs="Arial"/>
          <w:b/>
          <w:bCs/>
          <w:sz w:val="24"/>
          <w:szCs w:val="24"/>
          <w:lang w:eastAsia="fi-FI"/>
        </w:rPr>
        <w:t>Messukeskus, Halli 3, Messuaukio 1</w:t>
      </w:r>
      <w:r w:rsidR="009D6530" w:rsidRPr="005B61E9">
        <w:rPr>
          <w:rFonts w:eastAsia="Times New Roman" w:cs="Arial"/>
          <w:b/>
          <w:bCs/>
          <w:sz w:val="24"/>
          <w:szCs w:val="24"/>
          <w:lang w:eastAsia="fi-FI"/>
        </w:rPr>
        <w:t>, 00520 Helsinki</w:t>
      </w:r>
      <w:r w:rsidR="00901821" w:rsidRPr="005B61E9">
        <w:rPr>
          <w:rFonts w:eastAsia="Times New Roman" w:cs="Arial"/>
          <w:b/>
          <w:bCs/>
          <w:sz w:val="24"/>
          <w:szCs w:val="24"/>
          <w:lang w:eastAsia="fi-FI"/>
        </w:rPr>
        <w:t>, Finland</w:t>
      </w:r>
    </w:p>
    <w:p w:rsidR="00395F33" w:rsidRPr="005B61E9" w:rsidRDefault="00395F33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395F33" w:rsidRPr="003C5681" w:rsidRDefault="00395F33" w:rsidP="00395F33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3C5681">
        <w:rPr>
          <w:sz w:val="20"/>
          <w:szCs w:val="20"/>
        </w:rPr>
        <w:t>Näyttely on avoinna vieraille 13.12. keskiviikkona klo 9.00–17.00 (ja avajaisvieraille cocktailtilaisuuden aikana), 14.12. torstaina klo 8.00–17.00 ja 15.12. perjantaina klo 8.00–16.00.</w:t>
      </w:r>
    </w:p>
    <w:p w:rsidR="00395F33" w:rsidRDefault="00395F33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395F33" w:rsidRPr="00395F33" w:rsidRDefault="00395F33" w:rsidP="009D6530">
      <w:pPr>
        <w:spacing w:after="0" w:line="240" w:lineRule="auto"/>
        <w:rPr>
          <w:rFonts w:eastAsia="Times New Roman" w:cs="Arial"/>
          <w:bCs/>
          <w:color w:val="538135" w:themeColor="accent6" w:themeShade="BF"/>
          <w:sz w:val="20"/>
          <w:szCs w:val="20"/>
          <w:lang w:val="en-US" w:eastAsia="fi-FI"/>
        </w:rPr>
      </w:pPr>
      <w:r w:rsidRPr="00395F33">
        <w:rPr>
          <w:rFonts w:eastAsia="Times New Roman" w:cs="Arial"/>
          <w:bCs/>
          <w:color w:val="538135" w:themeColor="accent6" w:themeShade="BF"/>
          <w:sz w:val="20"/>
          <w:szCs w:val="20"/>
          <w:lang w:val="en-US" w:eastAsia="fi-FI"/>
        </w:rPr>
        <w:t>The exhibition is open on December</w:t>
      </w:r>
    </w:p>
    <w:p w:rsidR="00395F33" w:rsidRPr="00395F33" w:rsidRDefault="00395F33" w:rsidP="00395F33">
      <w:pPr>
        <w:pStyle w:val="Luettelokappale"/>
        <w:numPr>
          <w:ilvl w:val="0"/>
          <w:numId w:val="11"/>
        </w:numPr>
        <w:rPr>
          <w:rFonts w:cs="Arial"/>
          <w:bCs/>
          <w:color w:val="538135" w:themeColor="accent6" w:themeShade="BF"/>
          <w:sz w:val="20"/>
          <w:szCs w:val="20"/>
          <w:lang w:val="en-US"/>
        </w:rPr>
      </w:pPr>
      <w:r w:rsidRPr="00395F33">
        <w:rPr>
          <w:rFonts w:cs="Arial"/>
          <w:bCs/>
          <w:color w:val="538135" w:themeColor="accent6" w:themeShade="BF"/>
          <w:sz w:val="20"/>
          <w:szCs w:val="20"/>
          <w:lang w:val="en-US"/>
        </w:rPr>
        <w:t>13</w:t>
      </w:r>
      <w:r w:rsidRPr="00395F33">
        <w:rPr>
          <w:rFonts w:cs="Arial"/>
          <w:bCs/>
          <w:color w:val="538135" w:themeColor="accent6" w:themeShade="BF"/>
          <w:sz w:val="20"/>
          <w:szCs w:val="20"/>
          <w:vertAlign w:val="superscript"/>
          <w:lang w:val="en-US"/>
        </w:rPr>
        <w:t>th</w:t>
      </w:r>
      <w:r w:rsidRPr="00395F33">
        <w:rPr>
          <w:rFonts w:cs="Arial"/>
          <w:bCs/>
          <w:color w:val="538135" w:themeColor="accent6" w:themeShade="BF"/>
          <w:sz w:val="20"/>
          <w:szCs w:val="20"/>
          <w:lang w:val="en-US"/>
        </w:rPr>
        <w:t xml:space="preserve"> Wednesday 9.00-17.00 and during the cocktails 19.00-21.00</w:t>
      </w:r>
    </w:p>
    <w:p w:rsidR="00395F33" w:rsidRPr="00395F33" w:rsidRDefault="00395F33" w:rsidP="00395F33">
      <w:pPr>
        <w:pStyle w:val="Luettelokappale"/>
        <w:numPr>
          <w:ilvl w:val="0"/>
          <w:numId w:val="11"/>
        </w:numPr>
        <w:rPr>
          <w:rFonts w:cs="Arial"/>
          <w:bCs/>
          <w:color w:val="538135" w:themeColor="accent6" w:themeShade="BF"/>
          <w:sz w:val="20"/>
          <w:szCs w:val="20"/>
        </w:rPr>
      </w:pPr>
      <w:r w:rsidRPr="00395F33">
        <w:rPr>
          <w:rFonts w:cs="Arial"/>
          <w:bCs/>
          <w:color w:val="538135" w:themeColor="accent6" w:themeShade="BF"/>
          <w:sz w:val="20"/>
          <w:szCs w:val="20"/>
        </w:rPr>
        <w:t>14</w:t>
      </w:r>
      <w:r w:rsidRPr="00395F33">
        <w:rPr>
          <w:rFonts w:cs="Arial"/>
          <w:bCs/>
          <w:color w:val="538135" w:themeColor="accent6" w:themeShade="BF"/>
          <w:sz w:val="20"/>
          <w:szCs w:val="20"/>
          <w:vertAlign w:val="superscript"/>
        </w:rPr>
        <w:t>th</w:t>
      </w:r>
      <w:r w:rsidRPr="00395F33">
        <w:rPr>
          <w:rFonts w:cs="Arial"/>
          <w:bCs/>
          <w:color w:val="538135" w:themeColor="accent6" w:themeShade="BF"/>
          <w:sz w:val="20"/>
          <w:szCs w:val="20"/>
        </w:rPr>
        <w:t xml:space="preserve"> </w:t>
      </w:r>
      <w:proofErr w:type="spellStart"/>
      <w:r w:rsidRPr="00395F33">
        <w:rPr>
          <w:rFonts w:cs="Arial"/>
          <w:bCs/>
          <w:color w:val="538135" w:themeColor="accent6" w:themeShade="BF"/>
          <w:sz w:val="20"/>
          <w:szCs w:val="20"/>
        </w:rPr>
        <w:t>Thursday</w:t>
      </w:r>
      <w:proofErr w:type="spellEnd"/>
      <w:r w:rsidRPr="00395F33">
        <w:rPr>
          <w:rFonts w:cs="Arial"/>
          <w:bCs/>
          <w:color w:val="538135" w:themeColor="accent6" w:themeShade="BF"/>
          <w:sz w:val="20"/>
          <w:szCs w:val="20"/>
        </w:rPr>
        <w:t xml:space="preserve"> 8.00-17.00</w:t>
      </w:r>
    </w:p>
    <w:p w:rsidR="00395F33" w:rsidRPr="00395F33" w:rsidRDefault="00395F33" w:rsidP="00395F33">
      <w:pPr>
        <w:pStyle w:val="Luettelokappale"/>
        <w:numPr>
          <w:ilvl w:val="0"/>
          <w:numId w:val="11"/>
        </w:numPr>
        <w:rPr>
          <w:rFonts w:cs="Arial"/>
          <w:bCs/>
          <w:color w:val="538135" w:themeColor="accent6" w:themeShade="BF"/>
          <w:sz w:val="20"/>
          <w:szCs w:val="20"/>
        </w:rPr>
      </w:pPr>
      <w:r w:rsidRPr="00395F33">
        <w:rPr>
          <w:rFonts w:cs="Arial"/>
          <w:bCs/>
          <w:color w:val="538135" w:themeColor="accent6" w:themeShade="BF"/>
          <w:sz w:val="20"/>
          <w:szCs w:val="20"/>
        </w:rPr>
        <w:t xml:space="preserve">15th </w:t>
      </w:r>
      <w:proofErr w:type="spellStart"/>
      <w:r w:rsidRPr="00395F33">
        <w:rPr>
          <w:rFonts w:cs="Arial"/>
          <w:bCs/>
          <w:color w:val="538135" w:themeColor="accent6" w:themeShade="BF"/>
          <w:sz w:val="20"/>
          <w:szCs w:val="20"/>
        </w:rPr>
        <w:t>Friday</w:t>
      </w:r>
      <w:proofErr w:type="spellEnd"/>
      <w:r w:rsidRPr="00395F33">
        <w:rPr>
          <w:rFonts w:cs="Arial"/>
          <w:bCs/>
          <w:color w:val="538135" w:themeColor="accent6" w:themeShade="BF"/>
          <w:sz w:val="20"/>
          <w:szCs w:val="20"/>
        </w:rPr>
        <w:t xml:space="preserve"> 8.00-16.00  </w:t>
      </w:r>
    </w:p>
    <w:p w:rsidR="009D6530" w:rsidRPr="00395F33" w:rsidRDefault="009D6530" w:rsidP="009D65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fi-FI"/>
        </w:rPr>
      </w:pPr>
    </w:p>
    <w:p w:rsidR="009D6530" w:rsidRDefault="004B152A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Näytteilleasettajien</w:t>
      </w:r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</w:t>
      </w:r>
      <w:proofErr w:type="spellStart"/>
      <w:r w:rsidR="009266EC" w:rsidRPr="002D2134">
        <w:rPr>
          <w:rFonts w:eastAsia="Times New Roman" w:cs="Arial"/>
          <w:sz w:val="20"/>
          <w:szCs w:val="20"/>
          <w:lang w:eastAsia="fi-FI"/>
        </w:rPr>
        <w:t>eMessukeskus</w:t>
      </w:r>
      <w:proofErr w:type="spellEnd"/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–asiointipalvelu avataan syksyllä. Saatte tunnukset sähköpostitse suoraan Messukeskuksesta. Osastotilaukset kukin näytteilleasettaja tekee itse </w:t>
      </w:r>
      <w:proofErr w:type="spellStart"/>
      <w:r w:rsidR="009266EC" w:rsidRPr="002D2134">
        <w:rPr>
          <w:rFonts w:eastAsia="Times New Roman" w:cs="Arial"/>
          <w:sz w:val="20"/>
          <w:szCs w:val="20"/>
          <w:lang w:eastAsia="fi-FI"/>
        </w:rPr>
        <w:t>eMessukeskus</w:t>
      </w:r>
      <w:proofErr w:type="spellEnd"/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asiointipalvelussa. Näyttelytekniikan hinnat nousevat +20</w:t>
      </w:r>
      <w:r w:rsidR="00947B69">
        <w:rPr>
          <w:rFonts w:eastAsia="Times New Roman" w:cs="Arial"/>
          <w:sz w:val="20"/>
          <w:szCs w:val="20"/>
          <w:lang w:eastAsia="fi-FI"/>
        </w:rPr>
        <w:t xml:space="preserve"> </w:t>
      </w:r>
      <w:r w:rsidR="009266EC" w:rsidRPr="002D2134">
        <w:rPr>
          <w:rFonts w:eastAsia="Times New Roman" w:cs="Arial"/>
          <w:sz w:val="20"/>
          <w:szCs w:val="20"/>
          <w:lang w:eastAsia="fi-FI"/>
        </w:rPr>
        <w:t>% 30 vrk ennen tapahtumaa ja 50</w:t>
      </w:r>
      <w:r w:rsidR="00947B69">
        <w:rPr>
          <w:rFonts w:eastAsia="Times New Roman" w:cs="Arial"/>
          <w:sz w:val="20"/>
          <w:szCs w:val="20"/>
          <w:lang w:eastAsia="fi-FI"/>
        </w:rPr>
        <w:t xml:space="preserve"> </w:t>
      </w:r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% 7 vrk ennen tapahtumaa. </w:t>
      </w:r>
    </w:p>
    <w:p w:rsidR="00947B69" w:rsidRPr="00947B69" w:rsidRDefault="00947B69" w:rsidP="009D6530">
      <w:pPr>
        <w:spacing w:after="0" w:line="240" w:lineRule="auto"/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</w:pPr>
      <w:r w:rsidRPr="00947B69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Fair service will be opened on autumn</w:t>
      </w:r>
      <w:r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and Id will be </w:t>
      </w:r>
      <w:r w:rsidR="00026B32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sent</w:t>
      </w:r>
      <w:r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to contact person announced at registration form.</w:t>
      </w:r>
    </w:p>
    <w:p w:rsidR="009266EC" w:rsidRPr="00947B69" w:rsidRDefault="009266EC" w:rsidP="009D6530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</w:p>
    <w:p w:rsidR="00901821" w:rsidRPr="005B61E9" w:rsidRDefault="00901821" w:rsidP="00533C2E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sz w:val="24"/>
          <w:szCs w:val="24"/>
          <w:lang w:val="en-US" w:eastAsia="fi-FI"/>
        </w:rPr>
      </w:pPr>
    </w:p>
    <w:p w:rsidR="009D6530" w:rsidRPr="00901821" w:rsidRDefault="009D6530" w:rsidP="00533C2E">
      <w:pPr>
        <w:spacing w:after="0" w:line="240" w:lineRule="auto"/>
        <w:rPr>
          <w:rFonts w:eastAsia="Times New Roman" w:cs="Arial"/>
          <w:b/>
          <w:sz w:val="24"/>
          <w:szCs w:val="24"/>
          <w:lang w:eastAsia="fi-FI"/>
        </w:rPr>
      </w:pPr>
      <w:r w:rsidRPr="00901821">
        <w:rPr>
          <w:rFonts w:eastAsia="Times New Roman" w:cs="Arial"/>
          <w:b/>
          <w:sz w:val="24"/>
          <w:szCs w:val="24"/>
          <w:lang w:eastAsia="fi-FI"/>
        </w:rPr>
        <w:t xml:space="preserve">Syksyn </w:t>
      </w:r>
      <w:r w:rsidR="00672719" w:rsidRPr="00901821">
        <w:rPr>
          <w:rFonts w:eastAsia="Times New Roman" w:cs="Arial"/>
          <w:b/>
          <w:sz w:val="24"/>
          <w:szCs w:val="24"/>
          <w:lang w:eastAsia="fi-FI"/>
        </w:rPr>
        <w:t>määräpäiviä</w:t>
      </w:r>
      <w:r w:rsidR="00901821" w:rsidRPr="00901821">
        <w:rPr>
          <w:rFonts w:eastAsia="Times New Roman" w:cs="Arial"/>
          <w:b/>
          <w:color w:val="538135" w:themeColor="accent6" w:themeShade="BF"/>
          <w:sz w:val="24"/>
          <w:szCs w:val="24"/>
          <w:lang w:eastAsia="fi-FI"/>
        </w:rPr>
        <w:t xml:space="preserve">/ </w:t>
      </w:r>
      <w:proofErr w:type="spellStart"/>
      <w:r w:rsidR="00901821" w:rsidRPr="00901821">
        <w:rPr>
          <w:rFonts w:eastAsia="Times New Roman" w:cs="Arial"/>
          <w:b/>
          <w:color w:val="538135" w:themeColor="accent6" w:themeShade="BF"/>
          <w:sz w:val="24"/>
          <w:szCs w:val="24"/>
          <w:lang w:eastAsia="fi-FI"/>
        </w:rPr>
        <w:t>deadlines</w:t>
      </w:r>
      <w:proofErr w:type="spellEnd"/>
      <w:r w:rsidRPr="00901821">
        <w:rPr>
          <w:rFonts w:eastAsia="Times New Roman" w:cs="Arial"/>
          <w:b/>
          <w:sz w:val="24"/>
          <w:szCs w:val="24"/>
          <w:lang w:eastAsia="fi-FI"/>
        </w:rPr>
        <w:t>:</w:t>
      </w:r>
    </w:p>
    <w:p w:rsidR="00947B69" w:rsidRPr="00487C5B" w:rsidRDefault="00947B69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9D6530" w:rsidRPr="009D6530" w:rsidRDefault="00AC347F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bCs/>
          <w:sz w:val="20"/>
          <w:szCs w:val="20"/>
          <w:lang w:eastAsia="fi-FI"/>
        </w:rPr>
        <w:t>13</w:t>
      </w:r>
      <w:r w:rsidR="009D6530" w:rsidRPr="009D6530">
        <w:rPr>
          <w:rFonts w:eastAsia="Times New Roman" w:cs="Arial"/>
          <w:b/>
          <w:bCs/>
          <w:sz w:val="20"/>
          <w:szCs w:val="20"/>
          <w:lang w:eastAsia="fi-FI"/>
        </w:rPr>
        <w:t xml:space="preserve">.9. </w:t>
      </w:r>
      <w:r w:rsidR="00672719" w:rsidRPr="009D6530">
        <w:rPr>
          <w:rFonts w:eastAsia="Times New Roman" w:cs="Arial"/>
          <w:b/>
          <w:sz w:val="20"/>
          <w:szCs w:val="20"/>
          <w:lang w:eastAsia="fi-FI"/>
        </w:rPr>
        <w:t>näytteilleasettajaluettelo</w:t>
      </w:r>
      <w:r w:rsidR="004C3D06">
        <w:rPr>
          <w:rFonts w:eastAsia="Times New Roman" w:cs="Arial"/>
          <w:b/>
          <w:sz w:val="20"/>
          <w:szCs w:val="20"/>
          <w:lang w:eastAsia="fi-FI"/>
        </w:rPr>
        <w:t>n tiedot</w:t>
      </w:r>
      <w:r w:rsidR="00947B69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47B69" w:rsidRPr="00947B69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 xml:space="preserve">– </w:t>
      </w:r>
      <w:proofErr w:type="spellStart"/>
      <w:r w:rsidR="00947B69" w:rsidRPr="00947B69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exhibition</w:t>
      </w:r>
      <w:proofErr w:type="spellEnd"/>
      <w:r w:rsidR="00947B69" w:rsidRPr="00947B69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 xml:space="preserve"> </w:t>
      </w:r>
      <w:proofErr w:type="spellStart"/>
      <w:r w:rsidR="00947B69" w:rsidRPr="00947B69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catalog</w:t>
      </w:r>
      <w:r w:rsidR="00624BCF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ue</w:t>
      </w:r>
      <w:proofErr w:type="spellEnd"/>
      <w:r w:rsidR="00947B69" w:rsidRPr="00947B69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 xml:space="preserve"> </w:t>
      </w:r>
      <w:proofErr w:type="spellStart"/>
      <w:r w:rsidR="00947B69" w:rsidRPr="00947B69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information</w:t>
      </w:r>
      <w:proofErr w:type="spellEnd"/>
    </w:p>
    <w:p w:rsidR="009D6530" w:rsidRPr="002D2134" w:rsidRDefault="009D6530" w:rsidP="00672719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 xml:space="preserve">Lähetä näytteilleasettajaluetteloa varten </w:t>
      </w:r>
      <w:r w:rsidR="00AC347F">
        <w:rPr>
          <w:rFonts w:eastAsia="Times New Roman" w:cs="Arial"/>
          <w:sz w:val="20"/>
          <w:szCs w:val="20"/>
          <w:lang w:eastAsia="fi-FI"/>
        </w:rPr>
        <w:t xml:space="preserve">painokelpoinen logo, </w:t>
      </w:r>
      <w:r w:rsidRPr="009D6530">
        <w:rPr>
          <w:rFonts w:eastAsia="Times New Roman" w:cs="Arial"/>
          <w:sz w:val="20"/>
          <w:szCs w:val="20"/>
          <w:lang w:eastAsia="fi-FI"/>
        </w:rPr>
        <w:t xml:space="preserve">yhteystiedot ja kuvaus yrityksestä/osastolla </w:t>
      </w:r>
      <w:r w:rsidR="00AC347F">
        <w:rPr>
          <w:rFonts w:eastAsia="Times New Roman" w:cs="Arial"/>
          <w:sz w:val="20"/>
          <w:szCs w:val="20"/>
          <w:lang w:eastAsia="fi-FI"/>
        </w:rPr>
        <w:t>esiteltävistä tuotteista.</w:t>
      </w:r>
    </w:p>
    <w:p w:rsidR="00AC347F" w:rsidRPr="00AC347F" w:rsidRDefault="009D6530" w:rsidP="0058611B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AC347F">
        <w:rPr>
          <w:rFonts w:cs="Arial"/>
          <w:sz w:val="20"/>
          <w:szCs w:val="20"/>
        </w:rPr>
        <w:t>Luettelo</w:t>
      </w:r>
      <w:r w:rsidR="00672719" w:rsidRPr="00AC347F">
        <w:rPr>
          <w:rFonts w:cs="Arial"/>
          <w:sz w:val="20"/>
          <w:szCs w:val="20"/>
        </w:rPr>
        <w:t>teksti</w:t>
      </w:r>
      <w:r w:rsidRPr="00AC347F">
        <w:rPr>
          <w:rFonts w:cs="Arial"/>
          <w:sz w:val="20"/>
          <w:szCs w:val="20"/>
        </w:rPr>
        <w:t xml:space="preserve"> julkaistaan</w:t>
      </w:r>
      <w:r w:rsidR="00AC347F" w:rsidRPr="00AC347F">
        <w:rPr>
          <w:rFonts w:cs="Arial"/>
          <w:sz w:val="20"/>
          <w:szCs w:val="20"/>
        </w:rPr>
        <w:t xml:space="preserve"> </w:t>
      </w:r>
      <w:r w:rsidRPr="00AC347F">
        <w:rPr>
          <w:rFonts w:cs="Arial"/>
          <w:sz w:val="20"/>
          <w:szCs w:val="20"/>
        </w:rPr>
        <w:t xml:space="preserve">Fennovetin </w:t>
      </w:r>
      <w:r w:rsidR="00D36B22">
        <w:rPr>
          <w:rFonts w:cs="Arial"/>
          <w:sz w:val="20"/>
          <w:szCs w:val="20"/>
        </w:rPr>
        <w:t>koti</w:t>
      </w:r>
      <w:r w:rsidRPr="00AC347F">
        <w:rPr>
          <w:rFonts w:cs="Arial"/>
          <w:sz w:val="20"/>
          <w:szCs w:val="20"/>
        </w:rPr>
        <w:t xml:space="preserve">sivuilla </w:t>
      </w:r>
      <w:r w:rsidR="00672719" w:rsidRPr="00AC347F">
        <w:rPr>
          <w:rFonts w:cs="Arial"/>
          <w:sz w:val="20"/>
          <w:szCs w:val="20"/>
        </w:rPr>
        <w:t xml:space="preserve">lyhentämättömänä. </w:t>
      </w:r>
      <w:bookmarkStart w:id="0" w:name="_GoBack"/>
      <w:bookmarkEnd w:id="0"/>
    </w:p>
    <w:p w:rsidR="008C4DFD" w:rsidRPr="00AC347F" w:rsidRDefault="00672719" w:rsidP="0058611B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AC347F">
        <w:rPr>
          <w:rFonts w:asciiTheme="minorHAnsi" w:hAnsiTheme="minorHAnsi" w:cs="Arial"/>
          <w:sz w:val="20"/>
          <w:szCs w:val="20"/>
        </w:rPr>
        <w:t>Lokakuun alussa</w:t>
      </w:r>
      <w:r w:rsidR="009D6530" w:rsidRPr="00AC347F">
        <w:rPr>
          <w:rFonts w:asciiTheme="minorHAnsi" w:hAnsiTheme="minorHAnsi" w:cs="Arial"/>
          <w:sz w:val="20"/>
          <w:szCs w:val="20"/>
        </w:rPr>
        <w:t xml:space="preserve"> ilmestyvässä Eläinlääkärilehdessä</w:t>
      </w:r>
      <w:r w:rsidR="00AB26F2" w:rsidRPr="00AC347F">
        <w:rPr>
          <w:rFonts w:asciiTheme="minorHAnsi" w:hAnsiTheme="minorHAnsi" w:cs="Arial"/>
          <w:sz w:val="20"/>
          <w:szCs w:val="20"/>
        </w:rPr>
        <w:t>7/1</w:t>
      </w:r>
      <w:r w:rsidR="009D6530" w:rsidRPr="00AC347F">
        <w:rPr>
          <w:rFonts w:asciiTheme="minorHAnsi" w:hAnsiTheme="minorHAnsi" w:cs="Arial"/>
          <w:sz w:val="20"/>
          <w:szCs w:val="20"/>
        </w:rPr>
        <w:t xml:space="preserve"> 7/1</w:t>
      </w:r>
      <w:r w:rsidR="004C3D06" w:rsidRPr="00AC347F">
        <w:rPr>
          <w:rFonts w:asciiTheme="minorHAnsi" w:hAnsiTheme="minorHAnsi" w:cs="Arial"/>
          <w:sz w:val="20"/>
          <w:szCs w:val="20"/>
        </w:rPr>
        <w:t>7 julkaista</w:t>
      </w:r>
      <w:r w:rsidRPr="00AC347F">
        <w:rPr>
          <w:rFonts w:asciiTheme="minorHAnsi" w:hAnsiTheme="minorHAnsi" w:cs="Arial"/>
          <w:sz w:val="20"/>
          <w:szCs w:val="20"/>
        </w:rPr>
        <w:t>an</w:t>
      </w:r>
      <w:r w:rsidR="00AC347F">
        <w:rPr>
          <w:rFonts w:asciiTheme="minorHAnsi" w:hAnsiTheme="minorHAnsi" w:cs="Arial"/>
          <w:sz w:val="20"/>
          <w:szCs w:val="20"/>
        </w:rPr>
        <w:t xml:space="preserve"> näytteilleasettajan yhteystiedot ja logo</w:t>
      </w:r>
      <w:r w:rsidR="008C4DFD" w:rsidRPr="00AC347F">
        <w:rPr>
          <w:rFonts w:asciiTheme="minorHAnsi" w:hAnsiTheme="minorHAnsi" w:cs="Arial"/>
          <w:sz w:val="20"/>
          <w:szCs w:val="20"/>
        </w:rPr>
        <w:t xml:space="preserve"> </w:t>
      </w:r>
    </w:p>
    <w:p w:rsidR="009D6530" w:rsidRPr="002D2134" w:rsidRDefault="008C4DFD" w:rsidP="008C4DFD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>Eläinlääkäripäivien luentokokoelmassa julkaistaan näytteilleasettajien yhteystiedot.</w:t>
      </w:r>
    </w:p>
    <w:p w:rsidR="009D6530" w:rsidRPr="00947B69" w:rsidRDefault="00947B69" w:rsidP="009D6530">
      <w:pPr>
        <w:spacing w:after="0" w:line="240" w:lineRule="auto"/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</w:pPr>
      <w:r w:rsidRPr="00947B69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Please send your logo and information you wish to </w:t>
      </w:r>
      <w:r w:rsidR="00624BCF" w:rsidRPr="00947B69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publish</w:t>
      </w:r>
      <w:r w:rsidRPr="00947B69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at catalogue latest on September 13</w:t>
      </w:r>
      <w:proofErr w:type="gramStart"/>
      <w:r w:rsidRPr="00947B69">
        <w:rPr>
          <w:rFonts w:eastAsia="Times New Roman" w:cs="Arial"/>
          <w:color w:val="538135" w:themeColor="accent6" w:themeShade="BF"/>
          <w:sz w:val="20"/>
          <w:szCs w:val="20"/>
          <w:vertAlign w:val="superscript"/>
          <w:lang w:val="en-US" w:eastAsia="fi-FI"/>
        </w:rPr>
        <w:t>th</w:t>
      </w:r>
      <w:r w:rsidR="00624BCF">
        <w:rPr>
          <w:rFonts w:eastAsia="Times New Roman" w:cs="Arial"/>
          <w:color w:val="538135" w:themeColor="accent6" w:themeShade="BF"/>
          <w:sz w:val="20"/>
          <w:szCs w:val="20"/>
          <w:vertAlign w:val="superscript"/>
          <w:lang w:val="en-US" w:eastAsia="fi-FI"/>
        </w:rPr>
        <w:t xml:space="preserve"> </w:t>
      </w:r>
      <w:r w:rsidR="00624BCF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.</w:t>
      </w:r>
      <w:proofErr w:type="gramEnd"/>
      <w:r w:rsidR="00624BCF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Catalogue information will be </w:t>
      </w:r>
      <w:r w:rsidR="009C1BFE" w:rsidRPr="009C1BFE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published</w:t>
      </w:r>
      <w:r w:rsidR="00624BCF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on web page, Veterinary Journal and on Congress proceedings</w:t>
      </w:r>
    </w:p>
    <w:p w:rsidR="00947B69" w:rsidRPr="00947B69" w:rsidRDefault="00947B69" w:rsidP="009D6530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</w:p>
    <w:p w:rsidR="008C4DFD" w:rsidRPr="002D2134" w:rsidRDefault="00AC347F" w:rsidP="008C4DFD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13</w:t>
      </w:r>
      <w:r w:rsidR="009951DE" w:rsidRPr="002D2134">
        <w:rPr>
          <w:rFonts w:eastAsia="Times New Roman" w:cs="Arial"/>
          <w:b/>
          <w:sz w:val="20"/>
          <w:szCs w:val="20"/>
          <w:lang w:eastAsia="fi-FI"/>
        </w:rPr>
        <w:t xml:space="preserve">.9. 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Eläinlääkärilehden </w:t>
      </w:r>
      <w:r w:rsidR="00AB26F2">
        <w:rPr>
          <w:rFonts w:eastAsia="Times New Roman" w:cs="Arial"/>
          <w:b/>
          <w:sz w:val="20"/>
          <w:szCs w:val="20"/>
          <w:lang w:eastAsia="fi-FI"/>
        </w:rPr>
        <w:t>Eläinlääkäripäivien teemanumero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>n</w:t>
      </w:r>
      <w:r w:rsidR="00AB26F2">
        <w:rPr>
          <w:rFonts w:eastAsia="Times New Roman" w:cs="Arial"/>
          <w:b/>
          <w:sz w:val="20"/>
          <w:szCs w:val="20"/>
          <w:lang w:eastAsia="fi-FI"/>
        </w:rPr>
        <w:t xml:space="preserve"> (7/17)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951DE" w:rsidRPr="002D2134">
        <w:rPr>
          <w:rFonts w:eastAsia="Times New Roman" w:cs="Arial"/>
          <w:b/>
          <w:sz w:val="20"/>
          <w:szCs w:val="20"/>
          <w:lang w:eastAsia="fi-FI"/>
        </w:rPr>
        <w:t>mainos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tilavaraukset </w:t>
      </w:r>
    </w:p>
    <w:p w:rsidR="009D6530" w:rsidRPr="00487C5B" w:rsidRDefault="00AC347F" w:rsidP="008C4DFD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  <w:r>
        <w:rPr>
          <w:rFonts w:eastAsia="Times New Roman" w:cs="Arial"/>
          <w:sz w:val="20"/>
          <w:szCs w:val="20"/>
          <w:lang w:eastAsia="fi-FI"/>
        </w:rPr>
        <w:t>sekä v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 xml:space="preserve">almis </w:t>
      </w:r>
      <w:r>
        <w:rPr>
          <w:rFonts w:eastAsia="Times New Roman" w:cs="Arial"/>
          <w:sz w:val="20"/>
          <w:szCs w:val="20"/>
          <w:lang w:eastAsia="fi-FI"/>
        </w:rPr>
        <w:t>mainos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>aineisto</w:t>
      </w:r>
      <w:r>
        <w:rPr>
          <w:rFonts w:eastAsia="Times New Roman" w:cs="Arial"/>
          <w:sz w:val="20"/>
          <w:szCs w:val="20"/>
          <w:lang w:eastAsia="fi-FI"/>
        </w:rPr>
        <w:t xml:space="preserve"> ehtivät 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>1</w:t>
      </w:r>
      <w:r>
        <w:rPr>
          <w:rFonts w:eastAsia="Times New Roman" w:cs="Arial"/>
          <w:sz w:val="20"/>
          <w:szCs w:val="20"/>
          <w:lang w:eastAsia="fi-FI"/>
        </w:rPr>
        <w:t>3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>.9. mennessä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>. Eläinlääkäripäivien teemanumerossa julkaistaan mm. päivitetty ohjelma, näytteilleasettajaluettelo &amp; kartta, ilmoitus järjestettävistä lounasluennoista.</w:t>
      </w:r>
      <w:r w:rsidR="009D6530" w:rsidRPr="009D6530">
        <w:rPr>
          <w:rFonts w:eastAsia="Times New Roman" w:cs="Arial"/>
          <w:sz w:val="20"/>
          <w:szCs w:val="20"/>
          <w:lang w:eastAsia="fi-FI"/>
        </w:rPr>
        <w:t xml:space="preserve"> </w:t>
      </w:r>
      <w:proofErr w:type="spellStart"/>
      <w:r w:rsidR="009951DE" w:rsidRPr="00487C5B">
        <w:rPr>
          <w:rFonts w:eastAsia="Times New Roman" w:cs="Arial"/>
          <w:sz w:val="20"/>
          <w:szCs w:val="20"/>
          <w:lang w:val="en-US" w:eastAsia="fi-FI"/>
        </w:rPr>
        <w:t>Lehti</w:t>
      </w:r>
      <w:proofErr w:type="spellEnd"/>
      <w:r w:rsidR="009951DE" w:rsidRPr="00487C5B">
        <w:rPr>
          <w:rFonts w:eastAsia="Times New Roman" w:cs="Arial"/>
          <w:sz w:val="20"/>
          <w:szCs w:val="20"/>
          <w:lang w:val="en-US" w:eastAsia="fi-FI"/>
        </w:rPr>
        <w:t xml:space="preserve"> </w:t>
      </w:r>
      <w:proofErr w:type="spellStart"/>
      <w:r w:rsidR="009951DE" w:rsidRPr="00487C5B">
        <w:rPr>
          <w:rFonts w:eastAsia="Times New Roman" w:cs="Arial"/>
          <w:sz w:val="20"/>
          <w:szCs w:val="20"/>
          <w:lang w:val="en-US" w:eastAsia="fi-FI"/>
        </w:rPr>
        <w:t>ilmestyy</w:t>
      </w:r>
      <w:proofErr w:type="spellEnd"/>
      <w:r w:rsidR="009951DE" w:rsidRPr="00487C5B">
        <w:rPr>
          <w:rFonts w:eastAsia="Times New Roman" w:cs="Arial"/>
          <w:sz w:val="20"/>
          <w:szCs w:val="20"/>
          <w:lang w:val="en-US" w:eastAsia="fi-FI"/>
        </w:rPr>
        <w:t xml:space="preserve"> </w:t>
      </w:r>
      <w:r w:rsidRPr="00487C5B">
        <w:rPr>
          <w:rFonts w:eastAsia="Times New Roman" w:cs="Arial"/>
          <w:sz w:val="20"/>
          <w:szCs w:val="20"/>
          <w:lang w:val="en-US" w:eastAsia="fi-FI"/>
        </w:rPr>
        <w:t>5.</w:t>
      </w:r>
      <w:r w:rsidR="009951DE" w:rsidRPr="00487C5B">
        <w:rPr>
          <w:rFonts w:eastAsia="Times New Roman" w:cs="Arial"/>
          <w:sz w:val="20"/>
          <w:szCs w:val="20"/>
          <w:lang w:val="en-US" w:eastAsia="fi-FI"/>
        </w:rPr>
        <w:t>10.</w:t>
      </w:r>
    </w:p>
    <w:p w:rsidR="009D6530" w:rsidRPr="00624BCF" w:rsidRDefault="00624BCF" w:rsidP="009D6530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  <w:r w:rsidRPr="00947B69">
        <w:rPr>
          <w:color w:val="538135" w:themeColor="accent6" w:themeShade="BF"/>
          <w:sz w:val="20"/>
          <w:szCs w:val="20"/>
          <w:lang w:val="en-US"/>
        </w:rPr>
        <w:t xml:space="preserve">If you want to give an add to Veterinary Journal </w:t>
      </w:r>
      <w:r>
        <w:rPr>
          <w:color w:val="538135" w:themeColor="accent6" w:themeShade="BF"/>
          <w:sz w:val="20"/>
          <w:szCs w:val="20"/>
          <w:lang w:val="en-US"/>
        </w:rPr>
        <w:t xml:space="preserve">issue 7/17 = Congress extra (out 5.10.) 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please contact </w:t>
      </w:r>
      <w:r>
        <w:rPr>
          <w:color w:val="538135" w:themeColor="accent6" w:themeShade="BF"/>
          <w:sz w:val="20"/>
          <w:szCs w:val="20"/>
          <w:lang w:val="en-US"/>
        </w:rPr>
        <w:t>me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latest </w:t>
      </w:r>
      <w:r>
        <w:rPr>
          <w:color w:val="538135" w:themeColor="accent6" w:themeShade="BF"/>
          <w:sz w:val="20"/>
          <w:szCs w:val="20"/>
          <w:lang w:val="en-US"/>
        </w:rPr>
        <w:t>September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1</w:t>
      </w:r>
      <w:r>
        <w:rPr>
          <w:color w:val="538135" w:themeColor="accent6" w:themeShade="BF"/>
          <w:sz w:val="20"/>
          <w:szCs w:val="20"/>
          <w:lang w:val="en-US"/>
        </w:rPr>
        <w:t>3</w:t>
      </w:r>
      <w:r w:rsidRPr="00947B69">
        <w:rPr>
          <w:color w:val="538135" w:themeColor="accent6" w:themeShade="BF"/>
          <w:sz w:val="20"/>
          <w:szCs w:val="20"/>
          <w:vertAlign w:val="superscript"/>
          <w:lang w:val="en-US"/>
        </w:rPr>
        <w:t>th</w:t>
      </w:r>
      <w:r w:rsidR="009740E7">
        <w:rPr>
          <w:color w:val="538135" w:themeColor="accent6" w:themeShade="BF"/>
          <w:sz w:val="20"/>
          <w:szCs w:val="20"/>
          <w:lang w:val="en-US"/>
        </w:rPr>
        <w:t xml:space="preserve"> and send the ad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latest on August 15</w:t>
      </w:r>
      <w:r w:rsidRPr="00947B69">
        <w:rPr>
          <w:color w:val="538135" w:themeColor="accent6" w:themeShade="BF"/>
          <w:sz w:val="20"/>
          <w:szCs w:val="20"/>
          <w:vertAlign w:val="superscript"/>
          <w:lang w:val="en-US"/>
        </w:rPr>
        <w:t>th</w:t>
      </w:r>
    </w:p>
    <w:p w:rsidR="00624BCF" w:rsidRPr="00487C5B" w:rsidRDefault="00624BCF" w:rsidP="00B86127">
      <w:pPr>
        <w:rPr>
          <w:rFonts w:cs="Arial"/>
          <w:b/>
          <w:sz w:val="20"/>
          <w:szCs w:val="20"/>
          <w:lang w:val="en-US"/>
        </w:rPr>
      </w:pPr>
    </w:p>
    <w:p w:rsidR="00B86127" w:rsidRPr="002D2134" w:rsidRDefault="00AC347F" w:rsidP="00B86127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AB26F2">
        <w:rPr>
          <w:rFonts w:cs="Arial"/>
          <w:b/>
          <w:sz w:val="20"/>
          <w:szCs w:val="20"/>
        </w:rPr>
        <w:t>7</w:t>
      </w:r>
      <w:r w:rsidR="00ED5714" w:rsidRPr="002D2134">
        <w:rPr>
          <w:rFonts w:cs="Arial"/>
          <w:b/>
          <w:sz w:val="20"/>
          <w:szCs w:val="20"/>
        </w:rPr>
        <w:t xml:space="preserve">.10. </w:t>
      </w:r>
      <w:r w:rsidR="00B86127" w:rsidRPr="002D2134">
        <w:rPr>
          <w:rFonts w:cs="Arial"/>
          <w:b/>
          <w:sz w:val="20"/>
          <w:szCs w:val="20"/>
        </w:rPr>
        <w:t>Jos rakennatte itse</w:t>
      </w:r>
      <w:r w:rsidR="00ED5714" w:rsidRPr="002D2134">
        <w:rPr>
          <w:rFonts w:cs="Arial"/>
          <w:b/>
          <w:sz w:val="20"/>
          <w:szCs w:val="20"/>
        </w:rPr>
        <w:t xml:space="preserve"> osaston</w:t>
      </w:r>
      <w:r w:rsidR="00ED5714" w:rsidRPr="002D2134">
        <w:rPr>
          <w:rFonts w:cs="Arial"/>
          <w:sz w:val="20"/>
          <w:szCs w:val="20"/>
        </w:rPr>
        <w:br/>
      </w:r>
      <w:r w:rsidR="00B86127" w:rsidRPr="002D2134">
        <w:rPr>
          <w:rFonts w:cs="Arial"/>
          <w:sz w:val="20"/>
          <w:szCs w:val="20"/>
        </w:rPr>
        <w:t>Erityisrakenteet, kuten katokset, korkeat osastot ja osastojen väliset, käytävän ylittävät rakenteet ym. on hyväksytettävä Suomen Messujen/Eläinlääkäripäivien näyttelyn teknisellä neuvojalla 45 päivää ennen tapahtumaa</w:t>
      </w:r>
    </w:p>
    <w:p w:rsidR="00935141" w:rsidRPr="009D6530" w:rsidRDefault="005B61E9" w:rsidP="00935141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30</w:t>
      </w:r>
      <w:r w:rsidR="00935141" w:rsidRPr="002D2134">
        <w:rPr>
          <w:rFonts w:eastAsia="Times New Roman" w:cs="Arial"/>
          <w:b/>
          <w:sz w:val="20"/>
          <w:szCs w:val="20"/>
          <w:lang w:eastAsia="fi-FI"/>
        </w:rPr>
        <w:t>.10</w:t>
      </w:r>
      <w:r w:rsidR="00935141" w:rsidRPr="009D6530">
        <w:rPr>
          <w:rFonts w:eastAsia="Times New Roman" w:cs="Arial"/>
          <w:b/>
          <w:sz w:val="20"/>
          <w:szCs w:val="20"/>
          <w:lang w:eastAsia="fi-FI"/>
        </w:rPr>
        <w:t xml:space="preserve">. </w:t>
      </w:r>
      <w:r w:rsidR="00935141" w:rsidRPr="002D2134">
        <w:rPr>
          <w:rFonts w:eastAsia="Times New Roman" w:cs="Arial"/>
          <w:b/>
          <w:sz w:val="20"/>
          <w:szCs w:val="20"/>
          <w:lang w:eastAsia="fi-FI"/>
        </w:rPr>
        <w:t>luentokokoelman mainostilavaraus</w:t>
      </w:r>
    </w:p>
    <w:p w:rsidR="00935141" w:rsidRPr="00487C5B" w:rsidRDefault="00935141" w:rsidP="00935141">
      <w:pPr>
        <w:rPr>
          <w:rFonts w:eastAsia="Times New Roman" w:cs="Arial"/>
          <w:sz w:val="20"/>
          <w:szCs w:val="20"/>
          <w:lang w:val="en-US"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 xml:space="preserve">Eläinlääkäripäivien luentokokoelman </w:t>
      </w:r>
      <w:r w:rsidRPr="002D2134">
        <w:rPr>
          <w:rFonts w:eastAsia="Times New Roman" w:cs="Arial"/>
          <w:sz w:val="20"/>
          <w:szCs w:val="20"/>
          <w:lang w:eastAsia="fi-FI"/>
        </w:rPr>
        <w:t>maino</w:t>
      </w:r>
      <w:r w:rsidRPr="009D6530">
        <w:rPr>
          <w:rFonts w:eastAsia="Times New Roman" w:cs="Arial"/>
          <w:sz w:val="20"/>
          <w:szCs w:val="20"/>
          <w:lang w:eastAsia="fi-FI"/>
        </w:rPr>
        <w:t>sten paikkavaraukset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 2</w:t>
      </w:r>
      <w:r w:rsidR="00DA55CE">
        <w:rPr>
          <w:rFonts w:eastAsia="Times New Roman" w:cs="Arial"/>
          <w:sz w:val="20"/>
          <w:szCs w:val="20"/>
          <w:lang w:eastAsia="fi-FI"/>
        </w:rPr>
        <w:t>7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.10. mennessä, määräpaikat jaetaan varausjärjestyksessä. </w:t>
      </w:r>
      <w:proofErr w:type="spellStart"/>
      <w:r w:rsidRPr="00487C5B">
        <w:rPr>
          <w:rFonts w:eastAsia="Times New Roman" w:cs="Arial"/>
          <w:sz w:val="20"/>
          <w:szCs w:val="20"/>
          <w:lang w:val="en-US" w:eastAsia="fi-FI"/>
        </w:rPr>
        <w:t>Painovalmis</w:t>
      </w:r>
      <w:proofErr w:type="spellEnd"/>
      <w:r w:rsidRPr="00487C5B">
        <w:rPr>
          <w:rFonts w:eastAsia="Times New Roman" w:cs="Arial"/>
          <w:sz w:val="20"/>
          <w:szCs w:val="20"/>
          <w:lang w:val="en-US" w:eastAsia="fi-FI"/>
        </w:rPr>
        <w:t xml:space="preserve"> </w:t>
      </w:r>
      <w:proofErr w:type="spellStart"/>
      <w:r w:rsidRPr="00487C5B">
        <w:rPr>
          <w:rFonts w:eastAsia="Times New Roman" w:cs="Arial"/>
          <w:sz w:val="20"/>
          <w:szCs w:val="20"/>
          <w:lang w:val="en-US" w:eastAsia="fi-FI"/>
        </w:rPr>
        <w:t>aineisto</w:t>
      </w:r>
      <w:proofErr w:type="spellEnd"/>
      <w:r w:rsidRPr="00487C5B">
        <w:rPr>
          <w:rFonts w:eastAsia="Times New Roman" w:cs="Arial"/>
          <w:sz w:val="20"/>
          <w:szCs w:val="20"/>
          <w:lang w:val="en-US" w:eastAsia="fi-FI"/>
        </w:rPr>
        <w:t xml:space="preserve"> (PDF) 1</w:t>
      </w:r>
      <w:r w:rsidR="005B61E9">
        <w:rPr>
          <w:rFonts w:eastAsia="Times New Roman" w:cs="Arial"/>
          <w:sz w:val="20"/>
          <w:szCs w:val="20"/>
          <w:lang w:val="en-US" w:eastAsia="fi-FI"/>
        </w:rPr>
        <w:t>7</w:t>
      </w:r>
      <w:r w:rsidRPr="00487C5B">
        <w:rPr>
          <w:rFonts w:eastAsia="Times New Roman" w:cs="Arial"/>
          <w:sz w:val="20"/>
          <w:szCs w:val="20"/>
          <w:lang w:val="en-US" w:eastAsia="fi-FI"/>
        </w:rPr>
        <w:t xml:space="preserve">.11. </w:t>
      </w:r>
      <w:proofErr w:type="spellStart"/>
      <w:r w:rsidRPr="00487C5B">
        <w:rPr>
          <w:rFonts w:eastAsia="Times New Roman" w:cs="Arial"/>
          <w:sz w:val="20"/>
          <w:szCs w:val="20"/>
          <w:lang w:val="en-US" w:eastAsia="fi-FI"/>
        </w:rPr>
        <w:t>mennessä</w:t>
      </w:r>
      <w:proofErr w:type="spellEnd"/>
      <w:r w:rsidRPr="00487C5B">
        <w:rPr>
          <w:rFonts w:eastAsia="Times New Roman" w:cs="Arial"/>
          <w:sz w:val="20"/>
          <w:szCs w:val="20"/>
          <w:lang w:val="en-US" w:eastAsia="fi-FI"/>
        </w:rPr>
        <w:t>.</w:t>
      </w:r>
    </w:p>
    <w:p w:rsidR="00624BCF" w:rsidRPr="00624BCF" w:rsidRDefault="00624BCF" w:rsidP="00624BCF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  <w:r w:rsidRPr="00947B69">
        <w:rPr>
          <w:color w:val="538135" w:themeColor="accent6" w:themeShade="BF"/>
          <w:sz w:val="20"/>
          <w:szCs w:val="20"/>
          <w:lang w:val="en-US"/>
        </w:rPr>
        <w:t>If you want to give an</w:t>
      </w:r>
      <w:r w:rsidR="009C1BFE" w:rsidRPr="00947B69">
        <w:rPr>
          <w:color w:val="538135" w:themeColor="accent6" w:themeShade="BF"/>
          <w:sz w:val="20"/>
          <w:szCs w:val="20"/>
          <w:lang w:val="en-US"/>
        </w:rPr>
        <w:t xml:space="preserve"> ad</w:t>
      </w:r>
      <w:r w:rsidR="009C1BFE">
        <w:rPr>
          <w:color w:val="538135" w:themeColor="accent6" w:themeShade="BF"/>
          <w:sz w:val="20"/>
          <w:szCs w:val="20"/>
          <w:lang w:val="en-US"/>
        </w:rPr>
        <w:t>vertisement</w:t>
      </w:r>
      <w:r w:rsidR="009C1BFE" w:rsidRPr="00947B69">
        <w:rPr>
          <w:color w:val="538135" w:themeColor="accent6" w:themeShade="BF"/>
          <w:sz w:val="20"/>
          <w:szCs w:val="20"/>
          <w:lang w:val="en-US"/>
        </w:rPr>
        <w:t xml:space="preserve"> 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to </w:t>
      </w:r>
      <w:r>
        <w:rPr>
          <w:color w:val="538135" w:themeColor="accent6" w:themeShade="BF"/>
          <w:sz w:val="20"/>
          <w:szCs w:val="20"/>
          <w:lang w:val="en-US"/>
        </w:rPr>
        <w:t xml:space="preserve">Congress proceedings 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please contact </w:t>
      </w:r>
      <w:r>
        <w:rPr>
          <w:color w:val="538135" w:themeColor="accent6" w:themeShade="BF"/>
          <w:sz w:val="20"/>
          <w:szCs w:val="20"/>
          <w:lang w:val="en-US"/>
        </w:rPr>
        <w:t>me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latest </w:t>
      </w:r>
      <w:r>
        <w:rPr>
          <w:color w:val="538135" w:themeColor="accent6" w:themeShade="BF"/>
          <w:sz w:val="20"/>
          <w:szCs w:val="20"/>
          <w:lang w:val="en-US"/>
        </w:rPr>
        <w:t>October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</w:t>
      </w:r>
      <w:r>
        <w:rPr>
          <w:color w:val="538135" w:themeColor="accent6" w:themeShade="BF"/>
          <w:sz w:val="20"/>
          <w:szCs w:val="20"/>
          <w:lang w:val="en-US"/>
        </w:rPr>
        <w:t>27</w:t>
      </w:r>
      <w:r w:rsidRPr="00947B69">
        <w:rPr>
          <w:color w:val="538135" w:themeColor="accent6" w:themeShade="BF"/>
          <w:sz w:val="20"/>
          <w:szCs w:val="20"/>
          <w:vertAlign w:val="superscript"/>
          <w:lang w:val="en-US"/>
        </w:rPr>
        <w:t>th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and send the ad latest on </w:t>
      </w:r>
      <w:r>
        <w:rPr>
          <w:color w:val="538135" w:themeColor="accent6" w:themeShade="BF"/>
          <w:sz w:val="20"/>
          <w:szCs w:val="20"/>
          <w:lang w:val="en-US"/>
        </w:rPr>
        <w:t>November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1</w:t>
      </w:r>
      <w:r>
        <w:rPr>
          <w:color w:val="538135" w:themeColor="accent6" w:themeShade="BF"/>
          <w:sz w:val="20"/>
          <w:szCs w:val="20"/>
          <w:lang w:val="en-US"/>
        </w:rPr>
        <w:t>3</w:t>
      </w:r>
      <w:r w:rsidRPr="00947B69">
        <w:rPr>
          <w:color w:val="538135" w:themeColor="accent6" w:themeShade="BF"/>
          <w:sz w:val="20"/>
          <w:szCs w:val="20"/>
          <w:vertAlign w:val="superscript"/>
          <w:lang w:val="en-US"/>
        </w:rPr>
        <w:t>th</w:t>
      </w:r>
    </w:p>
    <w:p w:rsidR="00624BCF" w:rsidRPr="00624BCF" w:rsidRDefault="00624BCF" w:rsidP="00935141">
      <w:pPr>
        <w:rPr>
          <w:rFonts w:eastAsia="Times New Roman" w:cs="Arial"/>
          <w:sz w:val="20"/>
          <w:szCs w:val="20"/>
          <w:lang w:val="en-US" w:eastAsia="fi-FI"/>
        </w:rPr>
      </w:pPr>
    </w:p>
    <w:p w:rsidR="009D6530" w:rsidRPr="002D2134" w:rsidRDefault="003971F5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12.11</w:t>
      </w:r>
      <w:r w:rsidR="00ED5714" w:rsidRPr="002D2134">
        <w:rPr>
          <w:rFonts w:eastAsia="Times New Roman" w:cs="Arial"/>
          <w:b/>
          <w:sz w:val="20"/>
          <w:szCs w:val="20"/>
          <w:lang w:eastAsia="fi-FI"/>
        </w:rPr>
        <w:t>. ilmoittautuminen Eläinlääkäripäivien luennoille</w:t>
      </w:r>
    </w:p>
    <w:p w:rsidR="00715122" w:rsidRDefault="00ED5714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>Jos kustannatte asiakkaitanne</w:t>
      </w:r>
      <w:r w:rsidR="00715122">
        <w:rPr>
          <w:rFonts w:eastAsia="Times New Roman" w:cs="Arial"/>
          <w:sz w:val="20"/>
          <w:szCs w:val="20"/>
          <w:lang w:eastAsia="fi-FI"/>
        </w:rPr>
        <w:t xml:space="preserve"> tapahtumaan, s</w:t>
      </w:r>
      <w:r w:rsidR="00715122" w:rsidRPr="00715122">
        <w:rPr>
          <w:rFonts w:eastAsia="Times New Roman" w:cs="Arial"/>
          <w:sz w:val="20"/>
          <w:szCs w:val="20"/>
          <w:lang w:eastAsia="fi-FI"/>
        </w:rPr>
        <w:t>ovi asiakkaiden osallistumismaksujen laskutuksesta</w:t>
      </w:r>
      <w:r w:rsidR="00715122">
        <w:rPr>
          <w:rFonts w:cs="Arial"/>
          <w:sz w:val="20"/>
          <w:szCs w:val="20"/>
        </w:rPr>
        <w:t xml:space="preserve"> ja rekisteröinnistä etukäteen ja pyydä</w:t>
      </w:r>
      <w:r w:rsidR="00715122" w:rsidRPr="00715122">
        <w:rPr>
          <w:rFonts w:ascii="Calibri" w:eastAsia="Times New Roman" w:hAnsi="Calibri" w:cs="Arial"/>
          <w:sz w:val="20"/>
          <w:szCs w:val="20"/>
          <w:lang w:eastAsia="fi-FI"/>
        </w:rPr>
        <w:t xml:space="preserve"> näytteilleasettajakohtai</w:t>
      </w:r>
      <w:r w:rsidR="00715122">
        <w:rPr>
          <w:rFonts w:ascii="Calibri" w:eastAsia="Times New Roman" w:hAnsi="Calibri" w:cs="Arial"/>
          <w:sz w:val="20"/>
          <w:szCs w:val="20"/>
          <w:lang w:eastAsia="fi-FI"/>
        </w:rPr>
        <w:t>n</w:t>
      </w:r>
      <w:r w:rsidR="00715122" w:rsidRPr="00715122">
        <w:rPr>
          <w:rFonts w:ascii="Calibri" w:eastAsia="Times New Roman" w:hAnsi="Calibri" w:cs="Arial"/>
          <w:sz w:val="20"/>
          <w:szCs w:val="20"/>
          <w:lang w:eastAsia="fi-FI"/>
        </w:rPr>
        <w:t>en koodi, jolla rekisteröinti kohdentuu yrityksellenne.</w:t>
      </w:r>
    </w:p>
    <w:p w:rsidR="00ED5714" w:rsidRPr="00715122" w:rsidRDefault="00ED5714" w:rsidP="00715122">
      <w:pPr>
        <w:pStyle w:val="Luettelokappale"/>
        <w:numPr>
          <w:ilvl w:val="0"/>
          <w:numId w:val="10"/>
        </w:numPr>
        <w:rPr>
          <w:rStyle w:val="Hyperlinkki"/>
          <w:rFonts w:cs="Arial"/>
          <w:color w:val="auto"/>
          <w:sz w:val="20"/>
          <w:szCs w:val="20"/>
          <w:u w:val="none"/>
        </w:rPr>
      </w:pPr>
      <w:r w:rsidRPr="00715122">
        <w:rPr>
          <w:rFonts w:cs="Arial"/>
          <w:b/>
          <w:sz w:val="20"/>
          <w:szCs w:val="20"/>
        </w:rPr>
        <w:t>Eläinlääkäripäivien luennoille</w:t>
      </w:r>
      <w:r w:rsidRPr="00715122">
        <w:rPr>
          <w:rFonts w:cs="Arial"/>
          <w:sz w:val="20"/>
          <w:szCs w:val="20"/>
        </w:rPr>
        <w:t xml:space="preserve">, kannattaa ilmoittautua </w:t>
      </w:r>
      <w:r w:rsidR="003971F5" w:rsidRPr="00715122">
        <w:rPr>
          <w:rFonts w:cs="Arial"/>
          <w:sz w:val="20"/>
          <w:szCs w:val="20"/>
        </w:rPr>
        <w:t>edullisemmalla hinnalla, joka on voimassa 12.11. asti.</w:t>
      </w:r>
      <w:r w:rsidRPr="00715122">
        <w:rPr>
          <w:rFonts w:cs="Arial"/>
          <w:sz w:val="20"/>
          <w:szCs w:val="20"/>
        </w:rPr>
        <w:t xml:space="preserve"> Osallistumismaksut määräytyvät osallistujan ja ilmoittautumisajankohdan mukaan.</w:t>
      </w:r>
      <w:r w:rsidR="003F4688" w:rsidRPr="00715122">
        <w:rPr>
          <w:rFonts w:cs="Arial"/>
          <w:sz w:val="20"/>
          <w:szCs w:val="20"/>
        </w:rPr>
        <w:t xml:space="preserve"> </w:t>
      </w:r>
      <w:r w:rsidRPr="00715122">
        <w:rPr>
          <w:rFonts w:cs="Arial"/>
          <w:sz w:val="20"/>
          <w:szCs w:val="20"/>
        </w:rPr>
        <w:t xml:space="preserve"> Ennakkoilmoittautu</w:t>
      </w:r>
      <w:r w:rsidR="003971F5" w:rsidRPr="00715122">
        <w:rPr>
          <w:rFonts w:cs="Arial"/>
          <w:sz w:val="20"/>
          <w:szCs w:val="20"/>
        </w:rPr>
        <w:t>minen verkossa on mahdollista 26.</w:t>
      </w:r>
      <w:r w:rsidRPr="00715122">
        <w:rPr>
          <w:rFonts w:cs="Arial"/>
          <w:sz w:val="20"/>
          <w:szCs w:val="20"/>
        </w:rPr>
        <w:t xml:space="preserve">11. asti. </w:t>
      </w:r>
      <w:r w:rsidR="000738F0" w:rsidRPr="00715122">
        <w:rPr>
          <w:rFonts w:cs="Arial"/>
          <w:sz w:val="20"/>
          <w:szCs w:val="20"/>
        </w:rPr>
        <w:t xml:space="preserve">Osallistumismaksut: </w:t>
      </w:r>
      <w:hyperlink r:id="rId7" w:history="1">
        <w:r w:rsidR="000738F0" w:rsidRPr="00715122">
          <w:rPr>
            <w:rStyle w:val="Hyperlinkki"/>
            <w:rFonts w:cs="Arial"/>
            <w:sz w:val="20"/>
            <w:szCs w:val="20"/>
          </w:rPr>
          <w:t>http://www.sell.fi/elainlaakariliitto/toiminta/elainlaakaripaivat/elainlaakaripaivien-osallistumismaksut-2017</w:t>
        </w:r>
      </w:hyperlink>
    </w:p>
    <w:p w:rsidR="00715122" w:rsidRPr="00715122" w:rsidRDefault="00715122" w:rsidP="00D05097">
      <w:pPr>
        <w:pStyle w:val="Luettelokappale"/>
        <w:numPr>
          <w:ilvl w:val="0"/>
          <w:numId w:val="10"/>
        </w:numPr>
        <w:rPr>
          <w:rFonts w:cs="Arial"/>
          <w:sz w:val="20"/>
          <w:szCs w:val="20"/>
        </w:rPr>
      </w:pPr>
      <w:r w:rsidRPr="00715122">
        <w:rPr>
          <w:rFonts w:cs="Arial"/>
          <w:b/>
          <w:sz w:val="20"/>
          <w:szCs w:val="20"/>
        </w:rPr>
        <w:lastRenderedPageBreak/>
        <w:t>näyttely</w:t>
      </w:r>
      <w:r w:rsidR="00AE6E49">
        <w:rPr>
          <w:rFonts w:cs="Arial"/>
          <w:b/>
          <w:sz w:val="20"/>
          <w:szCs w:val="20"/>
        </w:rPr>
        <w:t>vieraide</w:t>
      </w:r>
      <w:r w:rsidRPr="00715122">
        <w:rPr>
          <w:rFonts w:cs="Arial"/>
          <w:b/>
          <w:sz w:val="20"/>
          <w:szCs w:val="20"/>
        </w:rPr>
        <w:t>n</w:t>
      </w:r>
      <w:r>
        <w:rPr>
          <w:rFonts w:cs="Arial"/>
          <w:b/>
          <w:sz w:val="20"/>
          <w:szCs w:val="20"/>
        </w:rPr>
        <w:t xml:space="preserve">, </w:t>
      </w:r>
      <w:r w:rsidRPr="00715122">
        <w:rPr>
          <w:rFonts w:cs="Arial"/>
          <w:sz w:val="20"/>
          <w:szCs w:val="20"/>
        </w:rPr>
        <w:t>pääsymaksu on näytteilleasettajan maksamana 10 euroa (sis. alv 10 %), laskutus tapahtuman jälkeen toteutuneen vierasmäärän mukaan. Vaihtoehdot:</w:t>
      </w:r>
    </w:p>
    <w:p w:rsidR="00715122" w:rsidRPr="00715122" w:rsidRDefault="00715122" w:rsidP="00715122">
      <w:pPr>
        <w:pStyle w:val="Luettelokappale"/>
        <w:numPr>
          <w:ilvl w:val="1"/>
          <w:numId w:val="10"/>
        </w:numPr>
        <w:rPr>
          <w:rFonts w:cs="Arial"/>
          <w:sz w:val="20"/>
          <w:szCs w:val="20"/>
        </w:rPr>
      </w:pPr>
      <w:r w:rsidRPr="00715122">
        <w:rPr>
          <w:rFonts w:cs="Arial"/>
          <w:b/>
          <w:sz w:val="20"/>
          <w:szCs w:val="20"/>
        </w:rPr>
        <w:t>Lähetä kutsuvieraslista</w:t>
      </w:r>
      <w:r w:rsidRPr="00715122">
        <w:rPr>
          <w:rFonts w:cs="Arial"/>
          <w:sz w:val="20"/>
          <w:szCs w:val="20"/>
        </w:rPr>
        <w:t xml:space="preserve"> Excel-taulukkona </w:t>
      </w:r>
      <w:r>
        <w:rPr>
          <w:rFonts w:cs="Arial"/>
          <w:sz w:val="20"/>
          <w:szCs w:val="20"/>
        </w:rPr>
        <w:t>26</w:t>
      </w:r>
      <w:r w:rsidRPr="00715122">
        <w:rPr>
          <w:rFonts w:cs="Arial"/>
          <w:sz w:val="20"/>
          <w:szCs w:val="20"/>
        </w:rPr>
        <w:t>.11. mennessä</w:t>
      </w:r>
    </w:p>
    <w:p w:rsidR="00715122" w:rsidRPr="00715122" w:rsidRDefault="00715122" w:rsidP="00715122">
      <w:pPr>
        <w:pStyle w:val="Luettelokappale"/>
        <w:numPr>
          <w:ilvl w:val="1"/>
          <w:numId w:val="10"/>
        </w:numPr>
        <w:rPr>
          <w:rFonts w:cs="Arial"/>
          <w:sz w:val="20"/>
          <w:szCs w:val="20"/>
        </w:rPr>
      </w:pPr>
      <w:r w:rsidRPr="00715122">
        <w:rPr>
          <w:rFonts w:cs="Arial"/>
          <w:b/>
          <w:sz w:val="20"/>
          <w:szCs w:val="20"/>
        </w:rPr>
        <w:t>Vie itse vieraat järjestelmään</w:t>
      </w:r>
      <w:r w:rsidRPr="00715122">
        <w:rPr>
          <w:rFonts w:cs="Arial"/>
          <w:sz w:val="20"/>
          <w:szCs w:val="20"/>
        </w:rPr>
        <w:t xml:space="preserve"> tai pyydä vieraita rekisteröitymään itse verkossa ennen saapumista Eläinlääkäripäiville. </w:t>
      </w:r>
    </w:p>
    <w:p w:rsidR="00715122" w:rsidRDefault="00715122" w:rsidP="00AE6E49">
      <w:pPr>
        <w:pStyle w:val="Luettelokappale"/>
        <w:numPr>
          <w:ilvl w:val="0"/>
          <w:numId w:val="10"/>
        </w:numPr>
        <w:rPr>
          <w:rFonts w:cs="Arial"/>
          <w:sz w:val="20"/>
          <w:szCs w:val="20"/>
        </w:rPr>
      </w:pPr>
      <w:r w:rsidRPr="00AE6E49">
        <w:rPr>
          <w:rFonts w:cs="Arial"/>
          <w:b/>
          <w:sz w:val="20"/>
          <w:szCs w:val="20"/>
        </w:rPr>
        <w:t>Eläintenhoitajaseminaariin</w:t>
      </w:r>
      <w:r>
        <w:rPr>
          <w:rFonts w:cs="Arial"/>
          <w:sz w:val="20"/>
          <w:szCs w:val="20"/>
        </w:rPr>
        <w:t xml:space="preserve"> on oma ilmoittautumislomake:</w:t>
      </w:r>
      <w:r w:rsidR="00AE6E49">
        <w:rPr>
          <w:rFonts w:cs="Arial"/>
          <w:sz w:val="20"/>
          <w:szCs w:val="20"/>
        </w:rPr>
        <w:t xml:space="preserve"> </w:t>
      </w:r>
      <w:hyperlink r:id="rId8" w:history="1">
        <w:r w:rsidR="00AE6E49" w:rsidRPr="000C0FB1">
          <w:rPr>
            <w:rStyle w:val="Hyperlinkki"/>
            <w:rFonts w:cs="Arial"/>
            <w:sz w:val="20"/>
            <w:szCs w:val="20"/>
          </w:rPr>
          <w:t>https://www.fennovet.fi/koulutukset/elaintenhoitajaseminaari-2017.html</w:t>
        </w:r>
      </w:hyperlink>
      <w:r w:rsidR="00AE6E49">
        <w:rPr>
          <w:rFonts w:cs="Arial"/>
          <w:sz w:val="20"/>
          <w:szCs w:val="20"/>
        </w:rPr>
        <w:t xml:space="preserve"> </w:t>
      </w:r>
    </w:p>
    <w:p w:rsidR="00715122" w:rsidRPr="00715122" w:rsidRDefault="00715122" w:rsidP="00AE6E49">
      <w:pPr>
        <w:pStyle w:val="Luettelokappale"/>
        <w:numPr>
          <w:ilvl w:val="0"/>
          <w:numId w:val="10"/>
        </w:numPr>
        <w:rPr>
          <w:rFonts w:cs="Arial"/>
          <w:sz w:val="20"/>
          <w:szCs w:val="20"/>
        </w:rPr>
      </w:pPr>
      <w:r w:rsidRPr="00AE6E49">
        <w:rPr>
          <w:rFonts w:cs="Arial"/>
          <w:b/>
          <w:sz w:val="20"/>
          <w:szCs w:val="20"/>
        </w:rPr>
        <w:t>Apteekin eläinlääkintä</w:t>
      </w:r>
      <w:r>
        <w:rPr>
          <w:rFonts w:cs="Arial"/>
          <w:sz w:val="20"/>
          <w:szCs w:val="20"/>
        </w:rPr>
        <w:t xml:space="preserve"> -luentojen lomake:</w:t>
      </w:r>
      <w:r w:rsidR="00AE6E49">
        <w:rPr>
          <w:rFonts w:cs="Arial"/>
          <w:sz w:val="20"/>
          <w:szCs w:val="20"/>
        </w:rPr>
        <w:t xml:space="preserve"> </w:t>
      </w:r>
      <w:hyperlink r:id="rId9" w:history="1">
        <w:r w:rsidR="00AE6E49" w:rsidRPr="000C0FB1">
          <w:rPr>
            <w:rStyle w:val="Hyperlinkki"/>
            <w:rFonts w:cs="Arial"/>
            <w:sz w:val="20"/>
            <w:szCs w:val="20"/>
          </w:rPr>
          <w:t>https://www.fennovet.fi/koulutukset/apteekin-elainlaakinta-2.html</w:t>
        </w:r>
      </w:hyperlink>
      <w:r w:rsidR="00AE6E49">
        <w:rPr>
          <w:rFonts w:cs="Arial"/>
          <w:sz w:val="20"/>
          <w:szCs w:val="20"/>
        </w:rPr>
        <w:t xml:space="preserve"> </w:t>
      </w:r>
    </w:p>
    <w:p w:rsidR="006B4696" w:rsidRPr="00937A06" w:rsidRDefault="00624BCF" w:rsidP="006B4696">
      <w:pPr>
        <w:spacing w:after="0" w:line="240" w:lineRule="auto"/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</w:pP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If you invite </w:t>
      </w:r>
      <w:r w:rsidR="009C1BFE" w:rsidRPr="009C1BFE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gests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to exhibition or </w:t>
      </w:r>
      <w:r w:rsidR="009C1BFE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buy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them tickets to congress </w:t>
      </w:r>
      <w:r w:rsidR="00937A06"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lectures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</w:t>
      </w:r>
      <w:r w:rsidR="00937A06"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contact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me </w:t>
      </w:r>
      <w:r w:rsidR="00937A06"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before November 12</w:t>
      </w:r>
      <w:r w:rsidR="00937A06" w:rsidRPr="00937A06">
        <w:rPr>
          <w:rFonts w:eastAsia="Times New Roman" w:cs="Arial"/>
          <w:color w:val="538135" w:themeColor="accent6" w:themeShade="BF"/>
          <w:sz w:val="20"/>
          <w:szCs w:val="20"/>
          <w:vertAlign w:val="superscript"/>
          <w:lang w:val="en-US" w:eastAsia="fi-FI"/>
        </w:rPr>
        <w:t>th</w:t>
      </w:r>
      <w:r w:rsidR="00937A06"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</w:t>
      </w:r>
    </w:p>
    <w:p w:rsidR="00624BCF" w:rsidRPr="00624BCF" w:rsidRDefault="00624BCF" w:rsidP="006B4696">
      <w:pPr>
        <w:spacing w:after="0" w:line="240" w:lineRule="auto"/>
        <w:rPr>
          <w:rFonts w:eastAsia="Times New Roman" w:cs="Arial"/>
          <w:b/>
          <w:sz w:val="20"/>
          <w:szCs w:val="20"/>
          <w:lang w:val="en-US" w:eastAsia="fi-FI"/>
        </w:rPr>
      </w:pPr>
    </w:p>
    <w:p w:rsidR="006B4696" w:rsidRPr="002D2134" w:rsidRDefault="006B4696" w:rsidP="006B4696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</w:t>
      </w:r>
      <w:r w:rsidR="00937A06">
        <w:rPr>
          <w:rFonts w:eastAsia="Times New Roman" w:cs="Arial"/>
          <w:b/>
          <w:sz w:val="20"/>
          <w:szCs w:val="20"/>
          <w:lang w:eastAsia="fi-FI"/>
        </w:rPr>
        <w:t>2</w:t>
      </w:r>
      <w:r>
        <w:rPr>
          <w:rFonts w:eastAsia="Times New Roman" w:cs="Arial"/>
          <w:b/>
          <w:sz w:val="20"/>
          <w:szCs w:val="20"/>
          <w:lang w:eastAsia="fi-FI"/>
        </w:rPr>
        <w:t>.11</w:t>
      </w:r>
      <w:r w:rsidRPr="009D6530">
        <w:rPr>
          <w:rFonts w:eastAsia="Times New Roman" w:cs="Arial"/>
          <w:b/>
          <w:sz w:val="20"/>
          <w:szCs w:val="20"/>
          <w:lang w:eastAsia="fi-FI"/>
        </w:rPr>
        <w:t>. näyttelytekniikan viimeinen tilauspäivä</w:t>
      </w:r>
      <w:r w:rsidRPr="002D2134">
        <w:rPr>
          <w:rFonts w:eastAsia="Times New Roman" w:cs="Arial"/>
          <w:b/>
          <w:sz w:val="20"/>
          <w:szCs w:val="20"/>
          <w:lang w:eastAsia="fi-FI"/>
        </w:rPr>
        <w:t xml:space="preserve"> perushinnalla</w:t>
      </w:r>
      <w:r w:rsidRPr="009D6530">
        <w:rPr>
          <w:rFonts w:eastAsia="Times New Roman" w:cs="Arial"/>
          <w:b/>
          <w:sz w:val="20"/>
          <w:szCs w:val="20"/>
          <w:lang w:eastAsia="fi-FI"/>
        </w:rPr>
        <w:t xml:space="preserve"> </w:t>
      </w:r>
    </w:p>
    <w:p w:rsidR="006B4696" w:rsidRPr="009D6530" w:rsidRDefault="006B4696" w:rsidP="006B4696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 xml:space="preserve">Näyttelytekniikan </w:t>
      </w:r>
      <w:r>
        <w:rPr>
          <w:rFonts w:eastAsia="Times New Roman" w:cs="Arial"/>
          <w:sz w:val="20"/>
          <w:szCs w:val="20"/>
          <w:lang w:eastAsia="fi-FI"/>
        </w:rPr>
        <w:t>ja kalusteiden h</w:t>
      </w:r>
      <w:r w:rsidRPr="004118F0">
        <w:rPr>
          <w:rFonts w:eastAsia="Times New Roman" w:cs="Arial"/>
          <w:sz w:val="20"/>
          <w:szCs w:val="20"/>
          <w:lang w:eastAsia="fi-FI"/>
        </w:rPr>
        <w:t>innan korotukset: +20% 1 kk ennen tapahtumaa = 13.11, +50% 7 vrk ennen tapahtumaa =</w:t>
      </w:r>
      <w:r>
        <w:rPr>
          <w:rFonts w:eastAsia="Times New Roman" w:cs="Arial"/>
          <w:sz w:val="20"/>
          <w:szCs w:val="20"/>
          <w:lang w:eastAsia="fi-FI"/>
        </w:rPr>
        <w:t xml:space="preserve"> </w:t>
      </w:r>
      <w:r w:rsidRPr="004118F0">
        <w:rPr>
          <w:rFonts w:eastAsia="Times New Roman" w:cs="Arial"/>
          <w:sz w:val="20"/>
          <w:szCs w:val="20"/>
          <w:lang w:eastAsia="fi-FI"/>
        </w:rPr>
        <w:t>6.12.2017</w:t>
      </w:r>
    </w:p>
    <w:p w:rsidR="006B4696" w:rsidRPr="009D6530" w:rsidRDefault="006B4696" w:rsidP="006B4696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 xml:space="preserve">TILAA OSASTOLLE SÄHKÖT </w:t>
      </w:r>
      <w:proofErr w:type="spellStart"/>
      <w:r w:rsidRPr="002D2134">
        <w:rPr>
          <w:rFonts w:eastAsia="Times New Roman" w:cs="Arial"/>
          <w:sz w:val="20"/>
          <w:szCs w:val="20"/>
          <w:lang w:eastAsia="fi-FI"/>
        </w:rPr>
        <w:t>eMessukeskuksen</w:t>
      </w:r>
      <w:proofErr w:type="spellEnd"/>
      <w:r w:rsidRPr="009D6530">
        <w:rPr>
          <w:rFonts w:eastAsia="Times New Roman" w:cs="Arial"/>
          <w:sz w:val="20"/>
          <w:szCs w:val="20"/>
          <w:lang w:eastAsia="fi-FI"/>
        </w:rPr>
        <w:t xml:space="preserve"> kautta – koskee kaikkia osastoja</w:t>
      </w:r>
      <w:r>
        <w:rPr>
          <w:rFonts w:eastAsia="Times New Roman" w:cs="Arial"/>
          <w:sz w:val="20"/>
          <w:szCs w:val="20"/>
          <w:lang w:eastAsia="fi-FI"/>
        </w:rPr>
        <w:t>, pl. järjestäjän rakennuttama yhteisosasto</w:t>
      </w:r>
      <w:r w:rsidRPr="009D6530">
        <w:rPr>
          <w:rFonts w:eastAsia="Times New Roman" w:cs="Arial"/>
          <w:sz w:val="20"/>
          <w:szCs w:val="20"/>
          <w:lang w:eastAsia="fi-FI"/>
        </w:rPr>
        <w:t>.</w:t>
      </w:r>
    </w:p>
    <w:p w:rsidR="006B4696" w:rsidRPr="002D2134" w:rsidRDefault="006B4696" w:rsidP="006B4696">
      <w:pPr>
        <w:pStyle w:val="Luettelokappale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tilaa rakenteet ja kalusteet, jos käytätte Suomen Messujen rakennuspalveluita. </w:t>
      </w:r>
    </w:p>
    <w:p w:rsidR="006B4696" w:rsidRPr="00937A06" w:rsidRDefault="00937A06" w:rsidP="00937A06">
      <w:pPr>
        <w:spacing w:after="0" w:line="240" w:lineRule="auto"/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</w:pP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Order electricity, walls and furniture </w:t>
      </w:r>
      <w:r w:rsidR="009C1BFE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before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November 12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vertAlign w:val="superscript"/>
          <w:lang w:val="en-US" w:eastAsia="fi-FI"/>
        </w:rPr>
        <w:t>th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 </w:t>
      </w:r>
    </w:p>
    <w:p w:rsidR="00937A06" w:rsidRPr="00937A06" w:rsidRDefault="00937A06" w:rsidP="00937A06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</w:p>
    <w:p w:rsidR="001B46D7" w:rsidRPr="009D6530" w:rsidRDefault="001B46D7" w:rsidP="001B46D7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26.11</w:t>
      </w:r>
      <w:r w:rsidRPr="009D6530">
        <w:rPr>
          <w:rFonts w:eastAsia="Times New Roman" w:cs="Arial"/>
          <w:b/>
          <w:sz w:val="20"/>
          <w:szCs w:val="20"/>
          <w:lang w:eastAsia="fi-FI"/>
        </w:rPr>
        <w:t>. näytteilleasettajien kulkulupien tilaus</w:t>
      </w:r>
    </w:p>
    <w:p w:rsidR="001B46D7" w:rsidRPr="002D2134" w:rsidRDefault="001B46D7" w:rsidP="001B46D7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 xml:space="preserve">Jokaisella on oltava kulkulupa Messukeskuksessa. </w:t>
      </w:r>
    </w:p>
    <w:p w:rsidR="001B46D7" w:rsidRPr="002D2134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Näytteilleasettajien luvat (pääsy näyttelyalueelle) ovat yrityskohtaisia ja ne jaetaan Eläinlääkäripäivillä näyttelyn rekisteröintipisteestä. Ilmoita </w:t>
      </w:r>
      <w:r w:rsidR="00715122">
        <w:rPr>
          <w:rFonts w:asciiTheme="minorHAnsi" w:hAnsiTheme="minorHAnsi" w:cs="Arial"/>
          <w:sz w:val="20"/>
          <w:szCs w:val="20"/>
        </w:rPr>
        <w:t>26.11</w:t>
      </w:r>
      <w:r w:rsidRPr="002D2134">
        <w:rPr>
          <w:rFonts w:asciiTheme="minorHAnsi" w:hAnsiTheme="minorHAnsi" w:cs="Arial"/>
          <w:sz w:val="20"/>
          <w:szCs w:val="20"/>
        </w:rPr>
        <w:t>. mennessä montako lupaa tarvitsette.</w:t>
      </w:r>
      <w:r w:rsidR="00715122">
        <w:rPr>
          <w:rFonts w:asciiTheme="minorHAnsi" w:hAnsiTheme="minorHAnsi" w:cs="Arial"/>
          <w:sz w:val="20"/>
          <w:szCs w:val="20"/>
        </w:rPr>
        <w:t xml:space="preserve"> Reseptilääkealueelle on erilainen kulkulupa ja sinne pääsevät ko. osastojen henkilökunta ja ne henkilöt, joilla on oikeus määrät tai toimittaa reseptilääkkeitä</w:t>
      </w:r>
      <w:r w:rsidR="00A81576">
        <w:rPr>
          <w:rFonts w:asciiTheme="minorHAnsi" w:hAnsiTheme="minorHAnsi" w:cs="Arial"/>
          <w:sz w:val="20"/>
          <w:szCs w:val="20"/>
        </w:rPr>
        <w:t>.</w:t>
      </w:r>
    </w:p>
    <w:p w:rsidR="001B46D7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Jokainen osasto saa lisäksi yhden kulkuluvan Eläinlääkäripäivien luennoille, se on tarkoitettu näytteilleasettajan henkilöstön käyttöön. </w:t>
      </w:r>
    </w:p>
    <w:p w:rsidR="00F3352F" w:rsidRPr="002D2134" w:rsidRDefault="00F3352F" w:rsidP="00F3352F">
      <w:pPr>
        <w:pStyle w:val="Luettelokappale"/>
        <w:numPr>
          <w:ilvl w:val="1"/>
          <w:numId w:val="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Henkilökohtaiset ilmoittautumiset nettilomakkeen kautta </w:t>
      </w:r>
      <w:hyperlink r:id="rId10" w:history="1">
        <w:r w:rsidRPr="000C0FB1">
          <w:rPr>
            <w:rStyle w:val="Hyperlinkki"/>
            <w:rFonts w:asciiTheme="minorHAnsi" w:hAnsiTheme="minorHAnsi" w:cs="Arial"/>
            <w:sz w:val="20"/>
            <w:szCs w:val="20"/>
          </w:rPr>
          <w:t>www.elainlaakaripaivat.fi</w:t>
        </w:r>
      </w:hyperlink>
      <w:r>
        <w:rPr>
          <w:rFonts w:asciiTheme="minorHAnsi" w:hAnsiTheme="minorHAnsi" w:cs="Arial"/>
          <w:sz w:val="20"/>
          <w:szCs w:val="20"/>
        </w:rPr>
        <w:t xml:space="preserve"> , jos haluatte lisää kulkulupia Eläinlääkäripäivien luennoille (normaali osallistumismaksu), Eläintenhoitajaseminaariin (n.as. hinta 100e/pv + alv) tai Apteekin eläinlääkintä-luennoille (n.as. hinta </w:t>
      </w:r>
      <w:r w:rsidR="00A81576">
        <w:rPr>
          <w:rFonts w:asciiTheme="minorHAnsi" w:hAnsiTheme="minorHAnsi" w:cs="Arial"/>
          <w:sz w:val="20"/>
          <w:szCs w:val="20"/>
        </w:rPr>
        <w:t>ilmoitetaan myöhemmin</w:t>
      </w:r>
      <w:r>
        <w:rPr>
          <w:rFonts w:asciiTheme="minorHAnsi" w:hAnsiTheme="minorHAnsi" w:cs="Arial"/>
          <w:sz w:val="20"/>
          <w:szCs w:val="20"/>
        </w:rPr>
        <w:t>)</w:t>
      </w:r>
    </w:p>
    <w:p w:rsidR="001B46D7" w:rsidRPr="002D2134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Rakentajien kulkuluvat </w:t>
      </w:r>
      <w:r w:rsidR="00A81576">
        <w:rPr>
          <w:rFonts w:asciiTheme="minorHAnsi" w:hAnsiTheme="minorHAnsi" w:cs="Arial"/>
          <w:sz w:val="20"/>
          <w:szCs w:val="20"/>
        </w:rPr>
        <w:t>(ilmoitetaan myöhemmin)</w:t>
      </w:r>
    </w:p>
    <w:p w:rsidR="001B46D7" w:rsidRPr="00937A06" w:rsidRDefault="00937A06" w:rsidP="001B46D7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Send me t</w:t>
      </w:r>
      <w:r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h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>e list</w:t>
      </w:r>
      <w:r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 </w:t>
      </w:r>
      <w:r w:rsidRPr="00937A06">
        <w:rPr>
          <w:rFonts w:eastAsia="Times New Roman" w:cs="Arial"/>
          <w:color w:val="538135" w:themeColor="accent6" w:themeShade="BF"/>
          <w:sz w:val="20"/>
          <w:szCs w:val="20"/>
          <w:lang w:val="en-US" w:eastAsia="fi-FI"/>
        </w:rPr>
        <w:t xml:space="preserve">of your stand personnel before 26th November </w:t>
      </w:r>
    </w:p>
    <w:p w:rsidR="00937A06" w:rsidRDefault="00937A06" w:rsidP="002D2134">
      <w:pPr>
        <w:rPr>
          <w:rFonts w:eastAsia="Times New Roman" w:cs="Arial"/>
          <w:sz w:val="20"/>
          <w:szCs w:val="20"/>
          <w:lang w:val="en-US" w:eastAsia="fi-FI"/>
        </w:rPr>
      </w:pPr>
    </w:p>
    <w:p w:rsidR="002D2134" w:rsidRPr="00AE6E49" w:rsidRDefault="00C34EDE" w:rsidP="002D2134">
      <w:pPr>
        <w:rPr>
          <w:rFonts w:eastAsia="Times New Roman" w:cs="Arial"/>
          <w:sz w:val="20"/>
          <w:szCs w:val="20"/>
          <w:lang w:eastAsia="fi-FI"/>
        </w:rPr>
      </w:pPr>
      <w:r w:rsidRPr="00C34EDE">
        <w:rPr>
          <w:rFonts w:eastAsia="Times New Roman" w:cs="Arial"/>
          <w:sz w:val="20"/>
          <w:szCs w:val="20"/>
          <w:lang w:eastAsia="fi-FI"/>
        </w:rPr>
        <w:t>26</w:t>
      </w:r>
      <w:r w:rsidR="002D2134" w:rsidRPr="00C34EDE">
        <w:rPr>
          <w:rFonts w:eastAsia="Times New Roman" w:cs="Arial"/>
          <w:sz w:val="20"/>
          <w:szCs w:val="20"/>
          <w:lang w:eastAsia="fi-FI"/>
        </w:rPr>
        <w:t xml:space="preserve">.11. jälkeen </w:t>
      </w:r>
      <w:r w:rsidR="009D6530" w:rsidRPr="00C34EDE">
        <w:rPr>
          <w:rFonts w:eastAsia="Times New Roman" w:cs="Arial"/>
          <w:sz w:val="20"/>
          <w:szCs w:val="20"/>
          <w:lang w:eastAsia="fi-FI"/>
        </w:rPr>
        <w:t>arvioimme ennakkoilmoittautumisten perusteella näyttelyvieraiden määrän</w:t>
      </w:r>
      <w:r w:rsidR="009D6530" w:rsidRPr="00AE6E49">
        <w:rPr>
          <w:rFonts w:eastAsia="Times New Roman" w:cs="Arial"/>
          <w:sz w:val="20"/>
          <w:szCs w:val="20"/>
          <w:lang w:eastAsia="fi-FI"/>
        </w:rPr>
        <w:t>. 201</w:t>
      </w:r>
      <w:r w:rsidR="00AE6E49" w:rsidRPr="00AE6E49">
        <w:rPr>
          <w:rFonts w:eastAsia="Times New Roman" w:cs="Arial"/>
          <w:sz w:val="20"/>
          <w:szCs w:val="20"/>
          <w:lang w:eastAsia="fi-FI"/>
        </w:rPr>
        <w:t>6</w:t>
      </w:r>
      <w:r w:rsidR="009D6530" w:rsidRPr="00AE6E49">
        <w:rPr>
          <w:rFonts w:eastAsia="Times New Roman" w:cs="Arial"/>
          <w:sz w:val="20"/>
          <w:szCs w:val="20"/>
          <w:lang w:eastAsia="fi-FI"/>
        </w:rPr>
        <w:t xml:space="preserve"> näyttelyssä vieraili </w:t>
      </w:r>
      <w:r w:rsidR="00AE6E49" w:rsidRPr="00AE6E49">
        <w:rPr>
          <w:rFonts w:eastAsia="Times New Roman" w:cs="Arial"/>
          <w:sz w:val="20"/>
          <w:szCs w:val="20"/>
          <w:lang w:eastAsia="fi-FI"/>
        </w:rPr>
        <w:t>yli</w:t>
      </w:r>
      <w:r w:rsidR="009D6530" w:rsidRPr="00AE6E49">
        <w:rPr>
          <w:rFonts w:eastAsia="Times New Roman" w:cs="Arial"/>
          <w:sz w:val="20"/>
          <w:szCs w:val="20"/>
          <w:lang w:eastAsia="fi-FI"/>
        </w:rPr>
        <w:t xml:space="preserve"> 1</w:t>
      </w:r>
      <w:r w:rsidR="00AE6E49" w:rsidRPr="00AE6E49">
        <w:rPr>
          <w:rFonts w:eastAsia="Times New Roman" w:cs="Arial"/>
          <w:sz w:val="20"/>
          <w:szCs w:val="20"/>
          <w:lang w:eastAsia="fi-FI"/>
        </w:rPr>
        <w:t>5</w:t>
      </w:r>
      <w:r w:rsidR="00FC56E0" w:rsidRPr="00AE6E49">
        <w:rPr>
          <w:rFonts w:eastAsia="Times New Roman" w:cs="Arial"/>
          <w:sz w:val="20"/>
          <w:szCs w:val="20"/>
          <w:lang w:eastAsia="fi-FI"/>
        </w:rPr>
        <w:t>0</w:t>
      </w:r>
      <w:r w:rsidR="002D2134" w:rsidRPr="00AE6E49">
        <w:rPr>
          <w:rFonts w:eastAsia="Times New Roman" w:cs="Arial"/>
          <w:sz w:val="20"/>
          <w:szCs w:val="20"/>
          <w:lang w:eastAsia="fi-FI"/>
        </w:rPr>
        <w:t>0 henkilöä.</w:t>
      </w:r>
    </w:p>
    <w:p w:rsidR="001E5339" w:rsidRDefault="008B4196" w:rsidP="001E5339">
      <w:r w:rsidRPr="008B4196">
        <w:rPr>
          <w:b/>
        </w:rPr>
        <w:t>2</w:t>
      </w:r>
      <w:r w:rsidR="00F3352F">
        <w:rPr>
          <w:b/>
        </w:rPr>
        <w:t>6</w:t>
      </w:r>
      <w:r w:rsidR="001E5339" w:rsidRPr="008B4196">
        <w:rPr>
          <w:b/>
        </w:rPr>
        <w:t xml:space="preserve">.11. </w:t>
      </w:r>
      <w:r w:rsidR="006B4696" w:rsidRPr="008B4196">
        <w:rPr>
          <w:b/>
        </w:rPr>
        <w:t xml:space="preserve">mennessä </w:t>
      </w:r>
      <w:r w:rsidR="001E5339" w:rsidRPr="008B4196">
        <w:rPr>
          <w:b/>
        </w:rPr>
        <w:t>tilavaraus kongressikassiin pakattav</w:t>
      </w:r>
      <w:r w:rsidR="006B4696" w:rsidRPr="008B4196">
        <w:rPr>
          <w:b/>
        </w:rPr>
        <w:t>ista</w:t>
      </w:r>
      <w:r w:rsidR="001E5339" w:rsidRPr="008B4196">
        <w:rPr>
          <w:b/>
        </w:rPr>
        <w:t xml:space="preserve"> maino</w:t>
      </w:r>
      <w:r w:rsidR="006B4696" w:rsidRPr="008B4196">
        <w:rPr>
          <w:b/>
        </w:rPr>
        <w:t>ksista</w:t>
      </w:r>
      <w:r w:rsidR="001E5339" w:rsidRPr="008B4196">
        <w:rPr>
          <w:b/>
        </w:rPr>
        <w:t xml:space="preserve"> </w:t>
      </w:r>
      <w:r w:rsidR="001E5339" w:rsidRPr="008B4196">
        <w:rPr>
          <w:b/>
        </w:rPr>
        <w:br/>
      </w:r>
      <w:r>
        <w:t>M</w:t>
      </w:r>
      <w:r w:rsidR="001E5339" w:rsidRPr="008B4196">
        <w:t>ateriaali</w:t>
      </w:r>
      <w:r>
        <w:t>t</w:t>
      </w:r>
      <w:r w:rsidR="001E5339" w:rsidRPr="008B4196">
        <w:t xml:space="preserve"> toimitetaan valmiiksi monistettuna rakennuspäivänä Messukeskukseen.</w:t>
      </w:r>
    </w:p>
    <w:p w:rsidR="005D2F48" w:rsidRPr="00624BCF" w:rsidRDefault="005D2F48" w:rsidP="005D2F48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  <w:r w:rsidRPr="00947B69">
        <w:rPr>
          <w:color w:val="538135" w:themeColor="accent6" w:themeShade="BF"/>
          <w:sz w:val="20"/>
          <w:szCs w:val="20"/>
          <w:lang w:val="en-US"/>
        </w:rPr>
        <w:t xml:space="preserve">If you want </w:t>
      </w:r>
      <w:r w:rsidR="00901821">
        <w:rPr>
          <w:color w:val="538135" w:themeColor="accent6" w:themeShade="BF"/>
          <w:sz w:val="20"/>
          <w:szCs w:val="20"/>
          <w:lang w:val="en-US"/>
        </w:rPr>
        <w:t>brochures</w:t>
      </w:r>
      <w:r w:rsidR="009C1BFE" w:rsidRPr="009C1BFE">
        <w:rPr>
          <w:color w:val="538135" w:themeColor="accent6" w:themeShade="BF"/>
          <w:sz w:val="20"/>
          <w:szCs w:val="20"/>
          <w:lang w:val="en-US"/>
        </w:rPr>
        <w:t xml:space="preserve"> </w:t>
      </w:r>
      <w:r>
        <w:rPr>
          <w:color w:val="538135" w:themeColor="accent6" w:themeShade="BF"/>
          <w:sz w:val="20"/>
          <w:szCs w:val="20"/>
          <w:lang w:val="en-US"/>
        </w:rPr>
        <w:t>packed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to </w:t>
      </w:r>
      <w:r>
        <w:rPr>
          <w:color w:val="538135" w:themeColor="accent6" w:themeShade="BF"/>
          <w:sz w:val="20"/>
          <w:szCs w:val="20"/>
          <w:lang w:val="en-US"/>
        </w:rPr>
        <w:t xml:space="preserve">Congress bags 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please contact </w:t>
      </w:r>
      <w:r>
        <w:rPr>
          <w:color w:val="538135" w:themeColor="accent6" w:themeShade="BF"/>
          <w:sz w:val="20"/>
          <w:szCs w:val="20"/>
          <w:lang w:val="en-US"/>
        </w:rPr>
        <w:t>me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latest </w:t>
      </w:r>
      <w:r>
        <w:rPr>
          <w:color w:val="538135" w:themeColor="accent6" w:themeShade="BF"/>
          <w:sz w:val="20"/>
          <w:szCs w:val="20"/>
          <w:lang w:val="en-US"/>
        </w:rPr>
        <w:t>November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</w:t>
      </w:r>
      <w:r>
        <w:rPr>
          <w:color w:val="538135" w:themeColor="accent6" w:themeShade="BF"/>
          <w:sz w:val="20"/>
          <w:szCs w:val="20"/>
          <w:lang w:val="en-US"/>
        </w:rPr>
        <w:t>26</w:t>
      </w:r>
      <w:r w:rsidRPr="00947B69">
        <w:rPr>
          <w:color w:val="538135" w:themeColor="accent6" w:themeShade="BF"/>
          <w:sz w:val="20"/>
          <w:szCs w:val="20"/>
          <w:vertAlign w:val="superscript"/>
          <w:lang w:val="en-US"/>
        </w:rPr>
        <w:t>th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</w:t>
      </w:r>
      <w:r>
        <w:rPr>
          <w:color w:val="538135" w:themeColor="accent6" w:themeShade="BF"/>
          <w:sz w:val="20"/>
          <w:szCs w:val="20"/>
          <w:lang w:val="en-US"/>
        </w:rPr>
        <w:t>Bags will be packed</w:t>
      </w:r>
      <w:r w:rsidR="00395F33">
        <w:rPr>
          <w:color w:val="538135" w:themeColor="accent6" w:themeShade="BF"/>
          <w:sz w:val="20"/>
          <w:szCs w:val="20"/>
          <w:lang w:val="en-US"/>
        </w:rPr>
        <w:t xml:space="preserve"> at fair center</w:t>
      </w:r>
      <w:r>
        <w:rPr>
          <w:color w:val="538135" w:themeColor="accent6" w:themeShade="BF"/>
          <w:sz w:val="20"/>
          <w:szCs w:val="20"/>
          <w:lang w:val="en-US"/>
        </w:rPr>
        <w:t xml:space="preserve"> </w:t>
      </w:r>
      <w:r w:rsidRPr="00947B69">
        <w:rPr>
          <w:color w:val="538135" w:themeColor="accent6" w:themeShade="BF"/>
          <w:sz w:val="20"/>
          <w:szCs w:val="20"/>
          <w:lang w:val="en-US"/>
        </w:rPr>
        <w:t>on</w:t>
      </w:r>
      <w:r>
        <w:rPr>
          <w:color w:val="538135" w:themeColor="accent6" w:themeShade="BF"/>
          <w:sz w:val="20"/>
          <w:szCs w:val="20"/>
          <w:lang w:val="en-US"/>
        </w:rPr>
        <w:t xml:space="preserve"> Tuesday </w:t>
      </w:r>
      <w:r w:rsidR="00D61084">
        <w:rPr>
          <w:color w:val="538135" w:themeColor="accent6" w:themeShade="BF"/>
          <w:sz w:val="20"/>
          <w:szCs w:val="20"/>
          <w:lang w:val="en-US"/>
        </w:rPr>
        <w:t xml:space="preserve">morning </w:t>
      </w:r>
      <w:r w:rsidR="00D61084" w:rsidRPr="00947B69">
        <w:rPr>
          <w:color w:val="538135" w:themeColor="accent6" w:themeShade="BF"/>
          <w:sz w:val="20"/>
          <w:szCs w:val="20"/>
          <w:lang w:val="en-US"/>
        </w:rPr>
        <w:t>December</w:t>
      </w:r>
      <w:r w:rsidRPr="00947B69">
        <w:rPr>
          <w:color w:val="538135" w:themeColor="accent6" w:themeShade="BF"/>
          <w:sz w:val="20"/>
          <w:szCs w:val="20"/>
          <w:lang w:val="en-US"/>
        </w:rPr>
        <w:t xml:space="preserve"> 1</w:t>
      </w:r>
      <w:r>
        <w:rPr>
          <w:color w:val="538135" w:themeColor="accent6" w:themeShade="BF"/>
          <w:sz w:val="20"/>
          <w:szCs w:val="20"/>
          <w:lang w:val="en-US"/>
        </w:rPr>
        <w:t>2</w:t>
      </w:r>
      <w:r w:rsidRPr="00947B69">
        <w:rPr>
          <w:color w:val="538135" w:themeColor="accent6" w:themeShade="BF"/>
          <w:sz w:val="20"/>
          <w:szCs w:val="20"/>
          <w:vertAlign w:val="superscript"/>
          <w:lang w:val="en-US"/>
        </w:rPr>
        <w:t>th</w:t>
      </w:r>
    </w:p>
    <w:p w:rsidR="005D2F48" w:rsidRPr="005D2F48" w:rsidRDefault="005D2F48" w:rsidP="001E5339">
      <w:pPr>
        <w:rPr>
          <w:rFonts w:eastAsia="Times New Roman" w:cs="Arial"/>
          <w:sz w:val="20"/>
          <w:szCs w:val="20"/>
          <w:lang w:val="en-US" w:eastAsia="fi-FI"/>
        </w:rPr>
      </w:pPr>
    </w:p>
    <w:p w:rsidR="009D6530" w:rsidRDefault="007C07D2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332337">
        <w:rPr>
          <w:rFonts w:eastAsia="Times New Roman" w:cs="Arial"/>
          <w:b/>
          <w:sz w:val="20"/>
          <w:szCs w:val="20"/>
          <w:lang w:eastAsia="fi-FI"/>
        </w:rPr>
        <w:t>12.12</w:t>
      </w:r>
      <w:r w:rsidR="009D6530" w:rsidRPr="00332337">
        <w:rPr>
          <w:rFonts w:eastAsia="Times New Roman" w:cs="Arial"/>
          <w:b/>
          <w:sz w:val="20"/>
          <w:szCs w:val="20"/>
          <w:lang w:eastAsia="fi-FI"/>
        </w:rPr>
        <w:t>. klo 7</w:t>
      </w:r>
      <w:r w:rsidR="009D6530" w:rsidRPr="00D05DD1">
        <w:rPr>
          <w:rFonts w:eastAsia="Times New Roman" w:cs="Arial"/>
          <w:b/>
          <w:sz w:val="20"/>
          <w:szCs w:val="20"/>
          <w:lang w:eastAsia="fi-FI"/>
        </w:rPr>
        <w:t>-</w:t>
      </w:r>
      <w:r w:rsidR="00090023" w:rsidRPr="00D05DD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D6530" w:rsidRPr="00D05DD1">
        <w:rPr>
          <w:rFonts w:eastAsia="Times New Roman" w:cs="Arial"/>
          <w:b/>
          <w:sz w:val="20"/>
          <w:szCs w:val="20"/>
          <w:lang w:eastAsia="fi-FI"/>
        </w:rPr>
        <w:t>2</w:t>
      </w:r>
      <w:r w:rsidR="008B4196" w:rsidRPr="00D05DD1">
        <w:rPr>
          <w:rFonts w:eastAsia="Times New Roman" w:cs="Arial"/>
          <w:b/>
          <w:sz w:val="20"/>
          <w:szCs w:val="20"/>
          <w:lang w:eastAsia="fi-FI"/>
        </w:rPr>
        <w:t>2</w:t>
      </w:r>
      <w:r w:rsidR="009D6530" w:rsidRPr="00D05DD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D6530" w:rsidRPr="003C5681">
        <w:rPr>
          <w:rFonts w:eastAsia="Times New Roman" w:cs="Arial"/>
          <w:b/>
          <w:sz w:val="20"/>
          <w:szCs w:val="20"/>
          <w:lang w:eastAsia="fi-FI"/>
        </w:rPr>
        <w:t>näyttelyn rakennusaika</w:t>
      </w:r>
      <w:r w:rsidR="00175244" w:rsidRPr="003C5681">
        <w:rPr>
          <w:rFonts w:eastAsia="Times New Roman" w:cs="Arial"/>
          <w:b/>
          <w:sz w:val="20"/>
          <w:szCs w:val="20"/>
          <w:lang w:eastAsia="fi-FI"/>
        </w:rPr>
        <w:t>, sisäänkäynti ovesta</w:t>
      </w:r>
      <w:r w:rsidR="003C5681" w:rsidRPr="003C568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3C5681" w:rsidRPr="003C5681">
        <w:rPr>
          <w:b/>
          <w:sz w:val="20"/>
          <w:szCs w:val="20"/>
        </w:rPr>
        <w:t>3.6.</w:t>
      </w:r>
      <w:r w:rsidR="00175244" w:rsidRPr="003C568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395F33">
        <w:rPr>
          <w:rFonts w:eastAsia="Times New Roman" w:cs="Arial"/>
          <w:b/>
          <w:sz w:val="20"/>
          <w:szCs w:val="20"/>
          <w:lang w:eastAsia="fi-FI"/>
        </w:rPr>
        <w:t xml:space="preserve">/ </w:t>
      </w:r>
      <w:r w:rsidR="00395F33" w:rsidRPr="00395F33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 xml:space="preserve">Building </w:t>
      </w:r>
      <w:proofErr w:type="spellStart"/>
      <w:r w:rsidR="00395F33" w:rsidRPr="00395F33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time</w:t>
      </w:r>
      <w:proofErr w:type="spellEnd"/>
      <w:r w:rsidR="00395F33" w:rsidRPr="00395F33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 xml:space="preserve">, </w:t>
      </w:r>
      <w:proofErr w:type="spellStart"/>
      <w:r w:rsidR="00395F33" w:rsidRPr="00395F33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door</w:t>
      </w:r>
      <w:proofErr w:type="spellEnd"/>
      <w:r w:rsidR="00395F33" w:rsidRPr="00395F33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 xml:space="preserve"> 3.6</w:t>
      </w:r>
    </w:p>
    <w:p w:rsidR="00D36B22" w:rsidRPr="002D2134" w:rsidRDefault="00D36B22" w:rsidP="00D36B22">
      <w:pPr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fi-FI"/>
        </w:rPr>
        <w:t>Hallia 3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 lähinnä oleva </w:t>
      </w:r>
      <w:r>
        <w:rPr>
          <w:sz w:val="20"/>
          <w:szCs w:val="20"/>
        </w:rPr>
        <w:t>parkkipaikat ovat parkkitalossa, ja lähin ovi on pohjoinen sisäänkäynti.</w:t>
      </w:r>
      <w:r w:rsidRPr="002D2134">
        <w:rPr>
          <w:sz w:val="20"/>
          <w:szCs w:val="20"/>
        </w:rPr>
        <w:t xml:space="preserve"> Eläinlääkärip</w:t>
      </w:r>
      <w:r>
        <w:rPr>
          <w:sz w:val="20"/>
          <w:szCs w:val="20"/>
        </w:rPr>
        <w:t>äivien aikana eteläinen ja pohjoin</w:t>
      </w:r>
      <w:r w:rsidRPr="002D2134">
        <w:rPr>
          <w:sz w:val="20"/>
          <w:szCs w:val="20"/>
        </w:rPr>
        <w:t>en sisäänkäynti o</w:t>
      </w:r>
      <w:r>
        <w:rPr>
          <w:sz w:val="20"/>
          <w:szCs w:val="20"/>
        </w:rPr>
        <w:t xml:space="preserve">vat </w:t>
      </w:r>
      <w:r w:rsidRPr="002D2134">
        <w:rPr>
          <w:sz w:val="20"/>
          <w:szCs w:val="20"/>
        </w:rPr>
        <w:t>auki</w:t>
      </w:r>
      <w:r>
        <w:rPr>
          <w:sz w:val="20"/>
          <w:szCs w:val="20"/>
        </w:rPr>
        <w:t xml:space="preserve"> ja rakennus-&amp; purkupäivinä ovi 3.6.</w:t>
      </w:r>
    </w:p>
    <w:p w:rsidR="009D6530" w:rsidRPr="003C5681" w:rsidRDefault="009D6530" w:rsidP="009D6530">
      <w:pPr>
        <w:numPr>
          <w:ilvl w:val="1"/>
          <w:numId w:val="4"/>
        </w:num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3C5681">
        <w:rPr>
          <w:rFonts w:eastAsia="Times New Roman" w:cs="Arial"/>
          <w:sz w:val="20"/>
          <w:szCs w:val="20"/>
          <w:lang w:eastAsia="fi-FI"/>
        </w:rPr>
        <w:t xml:space="preserve">Rakentajien ja somistajien kulkuluvat </w:t>
      </w:r>
      <w:r w:rsidR="00A81576">
        <w:rPr>
          <w:rFonts w:eastAsia="Times New Roman" w:cs="Arial"/>
          <w:sz w:val="20"/>
          <w:szCs w:val="20"/>
          <w:lang w:eastAsia="fi-FI"/>
        </w:rPr>
        <w:t>..</w:t>
      </w:r>
      <w:r w:rsidRPr="003C5681">
        <w:rPr>
          <w:rFonts w:eastAsia="Times New Roman" w:cs="Arial"/>
          <w:sz w:val="20"/>
          <w:szCs w:val="20"/>
          <w:lang w:eastAsia="fi-FI"/>
        </w:rPr>
        <w:t>.</w:t>
      </w:r>
    </w:p>
    <w:p w:rsidR="009D6530" w:rsidRPr="003C5681" w:rsidRDefault="009D6530" w:rsidP="009D6530">
      <w:pPr>
        <w:numPr>
          <w:ilvl w:val="1"/>
          <w:numId w:val="4"/>
        </w:num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3C5681">
        <w:rPr>
          <w:rFonts w:eastAsia="Times New Roman" w:cs="Arial"/>
          <w:sz w:val="20"/>
          <w:szCs w:val="20"/>
          <w:lang w:eastAsia="fi-FI"/>
        </w:rPr>
        <w:t>Näytteilleasettajien kulkuluvat ja luentokokoelmat noudetaan rekisteröintitiskiltä.</w:t>
      </w:r>
    </w:p>
    <w:p w:rsidR="009D6530" w:rsidRPr="003C5681" w:rsidRDefault="00A81576" w:rsidP="009D6530">
      <w:pPr>
        <w:numPr>
          <w:ilvl w:val="1"/>
          <w:numId w:val="4"/>
        </w:num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”tilaustapa ilm. myöhemmin”</w:t>
      </w:r>
      <w:r w:rsidR="009D6530" w:rsidRPr="003C5681">
        <w:rPr>
          <w:rFonts w:eastAsia="Times New Roman" w:cs="Arial"/>
          <w:sz w:val="20"/>
          <w:szCs w:val="20"/>
          <w:lang w:eastAsia="fi-FI"/>
        </w:rPr>
        <w:t xml:space="preserve"> voi ostaa koko messuajan (4pv) voimassa olevia pysäköintikortteja.</w:t>
      </w:r>
    </w:p>
    <w:p w:rsidR="009D6530" w:rsidRPr="003C5681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3C5681" w:rsidRDefault="00090023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3C5681">
        <w:rPr>
          <w:sz w:val="20"/>
          <w:szCs w:val="20"/>
        </w:rPr>
        <w:t xml:space="preserve">Näyttely on avoinna vieraille </w:t>
      </w:r>
      <w:r w:rsidR="003C5681" w:rsidRPr="003C5681">
        <w:rPr>
          <w:sz w:val="20"/>
          <w:szCs w:val="20"/>
        </w:rPr>
        <w:t>13.12</w:t>
      </w:r>
      <w:r w:rsidRPr="003C5681">
        <w:rPr>
          <w:sz w:val="20"/>
          <w:szCs w:val="20"/>
        </w:rPr>
        <w:t xml:space="preserve">. keskiviikkona klo </w:t>
      </w:r>
      <w:r w:rsidR="003C5681" w:rsidRPr="003C5681">
        <w:rPr>
          <w:sz w:val="20"/>
          <w:szCs w:val="20"/>
        </w:rPr>
        <w:t>9</w:t>
      </w:r>
      <w:r w:rsidRPr="003C5681">
        <w:rPr>
          <w:sz w:val="20"/>
          <w:szCs w:val="20"/>
        </w:rPr>
        <w:t>.00–17.00 (ja avajaisvieraille cocktailtilaisuuden aikana), 1</w:t>
      </w:r>
      <w:r w:rsidR="003C5681" w:rsidRPr="003C5681">
        <w:rPr>
          <w:sz w:val="20"/>
          <w:szCs w:val="20"/>
        </w:rPr>
        <w:t>4</w:t>
      </w:r>
      <w:r w:rsidRPr="003C5681">
        <w:rPr>
          <w:sz w:val="20"/>
          <w:szCs w:val="20"/>
        </w:rPr>
        <w:t xml:space="preserve">.12. torstaina klo 8.00–17.00 ja </w:t>
      </w:r>
      <w:r w:rsidR="003C5681" w:rsidRPr="003C5681">
        <w:rPr>
          <w:sz w:val="20"/>
          <w:szCs w:val="20"/>
        </w:rPr>
        <w:t>15</w:t>
      </w:r>
      <w:r w:rsidRPr="003C5681">
        <w:rPr>
          <w:sz w:val="20"/>
          <w:szCs w:val="20"/>
        </w:rPr>
        <w:t>.12. perjantaina klo 8.00–16.</w:t>
      </w:r>
      <w:r w:rsidR="008B4196" w:rsidRPr="003C5681">
        <w:rPr>
          <w:sz w:val="20"/>
          <w:szCs w:val="20"/>
        </w:rPr>
        <w:t>0</w:t>
      </w:r>
      <w:r w:rsidRPr="003C5681">
        <w:rPr>
          <w:sz w:val="20"/>
          <w:szCs w:val="20"/>
        </w:rPr>
        <w:t>0.</w:t>
      </w:r>
    </w:p>
    <w:p w:rsidR="00090023" w:rsidRPr="003C5681" w:rsidRDefault="00090023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9B7362" w:rsidRDefault="009B7362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9B7362">
        <w:rPr>
          <w:rFonts w:eastAsia="Times New Roman" w:cs="Arial"/>
          <w:b/>
          <w:sz w:val="20"/>
          <w:szCs w:val="20"/>
          <w:lang w:eastAsia="fi-FI"/>
        </w:rPr>
        <w:t>15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 xml:space="preserve">.12. </w:t>
      </w:r>
      <w:r w:rsidR="00090023" w:rsidRPr="009B7362">
        <w:rPr>
          <w:rFonts w:eastAsia="Times New Roman" w:cs="Arial"/>
          <w:b/>
          <w:sz w:val="20"/>
          <w:szCs w:val="20"/>
          <w:lang w:eastAsia="fi-FI"/>
        </w:rPr>
        <w:t xml:space="preserve">Purkuaika alkaa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näyttelyn sulkeuduttua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. </w:t>
      </w:r>
      <w:proofErr w:type="spellStart"/>
      <w:r w:rsidR="008B4196">
        <w:rPr>
          <w:rFonts w:eastAsia="Times New Roman" w:cs="Arial"/>
          <w:b/>
          <w:sz w:val="20"/>
          <w:szCs w:val="20"/>
          <w:lang w:eastAsia="fi-FI"/>
        </w:rPr>
        <w:t>Huom</w:t>
      </w:r>
      <w:proofErr w:type="spellEnd"/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!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Luentosaleissa on ohjelmaa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klo 16.</w:t>
      </w:r>
      <w:r w:rsidR="008B4196">
        <w:rPr>
          <w:rFonts w:eastAsia="Times New Roman" w:cs="Arial"/>
          <w:b/>
          <w:sz w:val="20"/>
          <w:szCs w:val="20"/>
          <w:lang w:eastAsia="fi-FI"/>
        </w:rPr>
        <w:t>3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0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 asti ja 3f käytävällä kulkua ei saa estää.</w:t>
      </w:r>
    </w:p>
    <w:p w:rsidR="009D6530" w:rsidRPr="00576FD9" w:rsidRDefault="009D6530" w:rsidP="009D6530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D6530" w:rsidRPr="00576FD9" w:rsidRDefault="009D6530" w:rsidP="009D6530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YHTEYSTIEDOT JA LINKKEJÄ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CA1F8B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Eläinlääkäripäivien ohjelma ja tapahtumainfo</w:t>
      </w:r>
      <w:r w:rsidR="003876FA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3876FA" w:rsidRPr="003876FA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 xml:space="preserve">/congress </w:t>
      </w:r>
      <w:proofErr w:type="spellStart"/>
      <w:r w:rsidR="003876FA" w:rsidRPr="003876FA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program</w:t>
      </w:r>
      <w:proofErr w:type="spellEnd"/>
      <w:r w:rsidRPr="006143FB">
        <w:rPr>
          <w:rFonts w:eastAsia="Times New Roman" w:cs="Arial"/>
          <w:b/>
          <w:sz w:val="20"/>
          <w:szCs w:val="20"/>
          <w:lang w:eastAsia="fi-FI"/>
        </w:rPr>
        <w:t xml:space="preserve">: </w:t>
      </w:r>
    </w:p>
    <w:p w:rsidR="00CA1F8B" w:rsidRPr="006143FB" w:rsidRDefault="00CA1F8B" w:rsidP="00CA1F8B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Ilmoittautuminen</w:t>
      </w:r>
      <w:r w:rsidRPr="006143FB">
        <w:rPr>
          <w:rFonts w:eastAsia="Times New Roman" w:cs="Arial"/>
          <w:sz w:val="20"/>
          <w:szCs w:val="20"/>
          <w:lang w:eastAsia="fi-FI"/>
        </w:rPr>
        <w:t xml:space="preserve"> Eläinlääkäripäivien -, Eläintenhoitajaseminaarin </w:t>
      </w:r>
      <w:r w:rsidR="0078398F" w:rsidRPr="006143FB">
        <w:rPr>
          <w:rFonts w:eastAsia="Times New Roman" w:cs="Arial"/>
          <w:sz w:val="20"/>
          <w:szCs w:val="20"/>
          <w:lang w:eastAsia="fi-FI"/>
        </w:rPr>
        <w:t xml:space="preserve">- </w:t>
      </w:r>
      <w:r w:rsidRPr="006143FB">
        <w:rPr>
          <w:rFonts w:eastAsia="Times New Roman" w:cs="Arial"/>
          <w:sz w:val="20"/>
          <w:szCs w:val="20"/>
          <w:lang w:eastAsia="fi-FI"/>
        </w:rPr>
        <w:t>ja Apteekin eläinlääkintä luennoille osallistujaksi</w:t>
      </w:r>
      <w:r w:rsidR="0078398F"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9D6530" w:rsidRPr="006143FB" w:rsidRDefault="00533C2E" w:rsidP="008B4196">
      <w:pPr>
        <w:spacing w:after="0" w:line="240" w:lineRule="auto"/>
        <w:ind w:firstLine="1304"/>
        <w:rPr>
          <w:rFonts w:eastAsia="Times New Roman" w:cs="Arial"/>
          <w:sz w:val="20"/>
          <w:szCs w:val="20"/>
          <w:lang w:eastAsia="fi-FI"/>
        </w:rPr>
      </w:pPr>
      <w:hyperlink r:id="rId11" w:history="1">
        <w:r w:rsidR="009D6530" w:rsidRPr="006143FB">
          <w:rPr>
            <w:rFonts w:eastAsia="Times New Roman" w:cs="Arial"/>
            <w:sz w:val="20"/>
            <w:szCs w:val="20"/>
            <w:u w:val="single"/>
            <w:lang w:eastAsia="fi-FI"/>
          </w:rPr>
          <w:t>www.elainlaakaripaivat.fi</w:t>
        </w:r>
      </w:hyperlink>
      <w:r w:rsidR="003C5681">
        <w:rPr>
          <w:rFonts w:eastAsia="Times New Roman" w:cs="Arial"/>
          <w:sz w:val="20"/>
          <w:szCs w:val="20"/>
          <w:u w:val="single"/>
          <w:lang w:eastAsia="fi-FI"/>
        </w:rPr>
        <w:t xml:space="preserve">  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Nä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yttely,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Lounasajan luentotilavaraukset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Sponsorikohteet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Ilmoitusmyynti/Eläinlääkärilehti, Eläinlääkäripäivien luentokokoelma, nettibannerit</w:t>
      </w:r>
      <w:r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3C5681" w:rsidRDefault="009D6530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Fennovet Oy, Tiina Karenius</w:t>
      </w:r>
      <w:r w:rsidR="003C5681">
        <w:rPr>
          <w:rFonts w:eastAsia="Times New Roman" w:cs="Arial"/>
          <w:sz w:val="20"/>
          <w:szCs w:val="20"/>
          <w:lang w:eastAsia="fi-FI"/>
        </w:rPr>
        <w:t xml:space="preserve"> </w:t>
      </w:r>
    </w:p>
    <w:p w:rsidR="009D6530" w:rsidRPr="006143FB" w:rsidRDefault="003C5681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tiina.karenius@fennovet.fi,</w:t>
      </w:r>
      <w:r w:rsidR="009D6530" w:rsidRPr="006143FB">
        <w:rPr>
          <w:rFonts w:eastAsia="Times New Roman" w:cs="Arial"/>
          <w:sz w:val="20"/>
          <w:szCs w:val="20"/>
          <w:lang w:eastAsia="fi-FI"/>
        </w:rPr>
        <w:t xml:space="preserve"> puh. Puh. 09 7745 4814, 040 745 6457</w:t>
      </w:r>
    </w:p>
    <w:p w:rsidR="009D6530" w:rsidRPr="006143FB" w:rsidRDefault="009D6530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Näyttelyn ehdot, rakennusohjeet:</w:t>
      </w:r>
      <w:r w:rsidR="008B4196" w:rsidRPr="006143FB">
        <w:rPr>
          <w:rFonts w:eastAsia="Times New Roman" w:cs="Arial"/>
          <w:sz w:val="20"/>
          <w:szCs w:val="20"/>
          <w:lang w:eastAsia="fi-FI"/>
        </w:rPr>
        <w:t xml:space="preserve"> </w:t>
      </w:r>
      <w:hyperlink r:id="rId12" w:history="1">
        <w:r w:rsidR="003C5681" w:rsidRPr="000C0FB1">
          <w:rPr>
            <w:rStyle w:val="Hyperlinkki"/>
            <w:rFonts w:eastAsia="Times New Roman" w:cs="Arial"/>
            <w:sz w:val="20"/>
            <w:szCs w:val="20"/>
            <w:lang w:eastAsia="fi-FI"/>
          </w:rPr>
          <w:t>https://www.fennovet.fi/yhteistyokumppaneille/elainlaakaripaivat/naytteilleasettajalle-exhibitors.html</w:t>
        </w:r>
      </w:hyperlink>
      <w:r w:rsidR="003C5681">
        <w:rPr>
          <w:rFonts w:eastAsia="Times New Roman" w:cs="Arial"/>
          <w:sz w:val="20"/>
          <w:szCs w:val="20"/>
          <w:lang w:eastAsia="fi-FI"/>
        </w:rPr>
        <w:t xml:space="preserve"> </w:t>
      </w:r>
      <w:r w:rsidR="008B4196" w:rsidRPr="006143FB">
        <w:rPr>
          <w:rFonts w:eastAsia="Times New Roman" w:cs="Arial"/>
          <w:sz w:val="20"/>
          <w:szCs w:val="20"/>
          <w:lang w:eastAsia="fi-FI"/>
        </w:rPr>
        <w:t xml:space="preserve"> 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8B4196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Sähköt, o</w:t>
      </w:r>
      <w:r w:rsidR="009D6530" w:rsidRPr="006143FB">
        <w:rPr>
          <w:rFonts w:eastAsia="Times New Roman" w:cs="Arial"/>
          <w:b/>
          <w:sz w:val="20"/>
          <w:szCs w:val="20"/>
          <w:lang w:eastAsia="fi-FI"/>
        </w:rPr>
        <w:t>sastorakenteet ja kalusteet</w:t>
      </w:r>
      <w:r w:rsidR="009D6530"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ab/>
      </w:r>
      <w:proofErr w:type="spellStart"/>
      <w:r w:rsidRPr="006143FB">
        <w:rPr>
          <w:rFonts w:eastAsia="Times New Roman" w:cs="Arial"/>
          <w:sz w:val="20"/>
          <w:szCs w:val="20"/>
          <w:lang w:eastAsia="fi-FI"/>
        </w:rPr>
        <w:t>eMessukeskus</w:t>
      </w:r>
      <w:proofErr w:type="spellEnd"/>
      <w:r w:rsidR="0078398F" w:rsidRPr="006143FB">
        <w:rPr>
          <w:rFonts w:eastAsia="Times New Roman" w:cs="Arial"/>
          <w:sz w:val="20"/>
          <w:szCs w:val="20"/>
          <w:lang w:eastAsia="fi-FI"/>
        </w:rPr>
        <w:t>, avataan syksyllä, tunnukset postitetaan yhteyshenkilöille</w:t>
      </w:r>
    </w:p>
    <w:p w:rsidR="009D6530" w:rsidRPr="006143FB" w:rsidRDefault="009D6530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 xml:space="preserve">Suomen Messut, </w:t>
      </w:r>
      <w:r w:rsidR="00A81576">
        <w:rPr>
          <w:rFonts w:eastAsia="Times New Roman" w:cs="Arial"/>
          <w:sz w:val="20"/>
          <w:szCs w:val="20"/>
          <w:lang w:eastAsia="fi-FI"/>
        </w:rPr>
        <w:t>”yhteyshlö ilm. myöhemmin”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Default="009D6530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Messu</w:t>
      </w:r>
      <w:r w:rsidR="00D54663" w:rsidRPr="006143FB">
        <w:rPr>
          <w:rFonts w:eastAsia="Times New Roman" w:cs="Arial"/>
          <w:sz w:val="20"/>
          <w:szCs w:val="20"/>
          <w:lang w:eastAsia="fi-FI"/>
        </w:rPr>
        <w:t>tuotteet ja palvelut</w:t>
      </w:r>
      <w:r w:rsidRPr="006143FB">
        <w:rPr>
          <w:rFonts w:eastAsia="Times New Roman" w:cs="Arial"/>
          <w:sz w:val="20"/>
          <w:szCs w:val="20"/>
          <w:lang w:eastAsia="fi-FI"/>
        </w:rPr>
        <w:t xml:space="preserve"> </w:t>
      </w:r>
      <w:r w:rsidR="00D54663" w:rsidRPr="006143FB">
        <w:rPr>
          <w:rFonts w:eastAsia="Times New Roman" w:cs="Arial"/>
          <w:sz w:val="20"/>
          <w:szCs w:val="20"/>
          <w:lang w:eastAsia="fi-FI"/>
        </w:rPr>
        <w:t>hinn</w:t>
      </w:r>
      <w:r w:rsidRPr="006143FB">
        <w:rPr>
          <w:rFonts w:eastAsia="Times New Roman" w:cs="Arial"/>
          <w:sz w:val="20"/>
          <w:szCs w:val="20"/>
          <w:lang w:eastAsia="fi-FI"/>
        </w:rPr>
        <w:t>asto</w:t>
      </w:r>
      <w:r w:rsidR="00DD6BB2">
        <w:rPr>
          <w:rFonts w:eastAsia="Times New Roman" w:cs="Arial"/>
          <w:sz w:val="20"/>
          <w:szCs w:val="20"/>
          <w:lang w:eastAsia="fi-FI"/>
        </w:rPr>
        <w:t xml:space="preserve">/ </w:t>
      </w:r>
      <w:proofErr w:type="spellStart"/>
      <w:r w:rsidR="00DD6BB2" w:rsidRPr="00DD6BB2">
        <w:rPr>
          <w:rFonts w:eastAsia="Times New Roman" w:cs="Arial"/>
          <w:color w:val="538135" w:themeColor="accent6" w:themeShade="BF"/>
          <w:sz w:val="20"/>
          <w:szCs w:val="20"/>
          <w:lang w:eastAsia="fi-FI"/>
        </w:rPr>
        <w:t>exhibition</w:t>
      </w:r>
      <w:proofErr w:type="spellEnd"/>
      <w:r w:rsidR="00DD6BB2" w:rsidRPr="00DD6BB2">
        <w:rPr>
          <w:rFonts w:eastAsia="Times New Roman" w:cs="Arial"/>
          <w:color w:val="538135" w:themeColor="accent6" w:themeShade="BF"/>
          <w:sz w:val="20"/>
          <w:szCs w:val="20"/>
          <w:lang w:eastAsia="fi-FI"/>
        </w:rPr>
        <w:t xml:space="preserve"> </w:t>
      </w:r>
      <w:proofErr w:type="spellStart"/>
      <w:r w:rsidR="00DD6BB2" w:rsidRPr="00DD6BB2">
        <w:rPr>
          <w:rFonts w:eastAsia="Times New Roman" w:cs="Arial"/>
          <w:color w:val="538135" w:themeColor="accent6" w:themeShade="BF"/>
          <w:sz w:val="20"/>
          <w:szCs w:val="20"/>
          <w:lang w:eastAsia="fi-FI"/>
        </w:rPr>
        <w:t>servicies</w:t>
      </w:r>
      <w:proofErr w:type="spellEnd"/>
      <w:r w:rsidR="00DD6BB2" w:rsidRPr="00DD6BB2">
        <w:rPr>
          <w:rFonts w:eastAsia="Times New Roman" w:cs="Arial"/>
          <w:color w:val="538135" w:themeColor="accent6" w:themeShade="BF"/>
          <w:sz w:val="20"/>
          <w:szCs w:val="20"/>
          <w:lang w:eastAsia="fi-FI"/>
        </w:rPr>
        <w:t xml:space="preserve"> </w:t>
      </w:r>
      <w:proofErr w:type="spellStart"/>
      <w:r w:rsidR="00DD6BB2" w:rsidRPr="00DD6BB2">
        <w:rPr>
          <w:rFonts w:eastAsia="Times New Roman" w:cs="Arial"/>
          <w:color w:val="538135" w:themeColor="accent6" w:themeShade="BF"/>
          <w:sz w:val="20"/>
          <w:szCs w:val="20"/>
          <w:lang w:eastAsia="fi-FI"/>
        </w:rPr>
        <w:t>cataloque</w:t>
      </w:r>
      <w:proofErr w:type="spellEnd"/>
      <w:r w:rsidRPr="006143FB">
        <w:rPr>
          <w:rFonts w:eastAsia="Times New Roman" w:cs="Arial"/>
          <w:sz w:val="20"/>
          <w:szCs w:val="20"/>
          <w:lang w:eastAsia="fi-FI"/>
        </w:rPr>
        <w:t xml:space="preserve"> </w:t>
      </w:r>
      <w:hyperlink r:id="rId13" w:history="1">
        <w:r w:rsidR="00DD6BB2" w:rsidRPr="00023BB3">
          <w:rPr>
            <w:rStyle w:val="Hyperlinkki"/>
            <w:rFonts w:eastAsia="Times New Roman" w:cs="Arial"/>
            <w:sz w:val="20"/>
            <w:szCs w:val="20"/>
            <w:lang w:eastAsia="fi-FI"/>
          </w:rPr>
          <w:t>https://www.fennovet.fi/yhteistyokumppaneille/elainlaakaripaivat/naytteilleasettajalle-exhibitors.html</w:t>
        </w:r>
      </w:hyperlink>
    </w:p>
    <w:p w:rsidR="00DD6BB2" w:rsidRPr="006143FB" w:rsidRDefault="00DD6BB2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</w:p>
    <w:p w:rsidR="00697386" w:rsidRPr="006143FB" w:rsidRDefault="00697386" w:rsidP="000952E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97386" w:rsidRPr="006143FB" w:rsidRDefault="00697386" w:rsidP="002D2134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Varastointi ja osastolle saapuvat lähetykset</w:t>
      </w:r>
      <w:r w:rsidR="00026B32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DD6BB2" w:rsidRPr="00DD6BB2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/</w:t>
      </w:r>
      <w:r w:rsidR="00DD6BB2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026B32" w:rsidRPr="00026B32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LOGISTIC SERVIC</w:t>
      </w:r>
      <w:r w:rsidR="00DD6BB2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IES</w:t>
      </w:r>
    </w:p>
    <w:p w:rsidR="009D6530" w:rsidRPr="006143FB" w:rsidRDefault="000952E4" w:rsidP="00697386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cs="Calibri"/>
          <w:sz w:val="20"/>
          <w:szCs w:val="20"/>
        </w:rPr>
        <w:t>Niemi® Messupalvelut Oy:</w:t>
      </w:r>
      <w:r w:rsidR="00697386" w:rsidRPr="006143FB">
        <w:rPr>
          <w:rFonts w:cs="Calibri"/>
          <w:sz w:val="20"/>
          <w:szCs w:val="20"/>
        </w:rPr>
        <w:t xml:space="preserve"> </w:t>
      </w:r>
      <w:r w:rsidRPr="006143FB">
        <w:rPr>
          <w:rFonts w:cs="Calibri"/>
          <w:sz w:val="20"/>
          <w:szCs w:val="20"/>
        </w:rPr>
        <w:t xml:space="preserve">puh </w:t>
      </w:r>
      <w:r w:rsidR="00026B32">
        <w:rPr>
          <w:rFonts w:cs="Calibri"/>
          <w:sz w:val="20"/>
          <w:szCs w:val="20"/>
        </w:rPr>
        <w:t xml:space="preserve">+358 </w:t>
      </w:r>
      <w:r w:rsidRPr="006143FB">
        <w:rPr>
          <w:rFonts w:cs="Calibri"/>
          <w:sz w:val="20"/>
          <w:szCs w:val="20"/>
        </w:rPr>
        <w:t>9 5420 5461,</w:t>
      </w:r>
      <w:r w:rsidR="00697386" w:rsidRPr="006143FB">
        <w:rPr>
          <w:rFonts w:cs="Calibri"/>
          <w:sz w:val="20"/>
          <w:szCs w:val="20"/>
        </w:rPr>
        <w:t xml:space="preserve"> </w:t>
      </w:r>
      <w:r w:rsidRPr="006143FB">
        <w:rPr>
          <w:rFonts w:cs="Calibri"/>
          <w:sz w:val="20"/>
          <w:szCs w:val="20"/>
        </w:rPr>
        <w:t>expo@niemi.fi.</w:t>
      </w:r>
    </w:p>
    <w:p w:rsidR="00697386" w:rsidRPr="006143FB" w:rsidRDefault="00697386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Ravintolapalvelut</w:t>
      </w:r>
      <w:r w:rsidR="001911C8" w:rsidRPr="006143FB">
        <w:rPr>
          <w:rFonts w:eastAsia="Times New Roman" w:cs="Arial"/>
          <w:b/>
          <w:sz w:val="20"/>
          <w:szCs w:val="20"/>
          <w:lang w:eastAsia="fi-FI"/>
        </w:rPr>
        <w:t>, lounasluento-</w:t>
      </w:r>
      <w:r w:rsidRPr="006143FB">
        <w:rPr>
          <w:rFonts w:eastAsia="Times New Roman" w:cs="Arial"/>
          <w:b/>
          <w:sz w:val="20"/>
          <w:szCs w:val="20"/>
          <w:lang w:eastAsia="fi-FI"/>
        </w:rPr>
        <w:t xml:space="preserve"> ja osastotarjoilut</w:t>
      </w:r>
      <w:r w:rsidR="00DD6BB2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DD6BB2" w:rsidRPr="00DD6BB2">
        <w:rPr>
          <w:rFonts w:eastAsia="Times New Roman" w:cs="Arial"/>
          <w:b/>
          <w:color w:val="538135" w:themeColor="accent6" w:themeShade="BF"/>
          <w:sz w:val="20"/>
          <w:szCs w:val="20"/>
          <w:lang w:eastAsia="fi-FI"/>
        </w:rPr>
        <w:t>/ RESTAURANT SERVICIES</w:t>
      </w:r>
    </w:p>
    <w:p w:rsidR="000952E4" w:rsidRPr="00487C5B" w:rsidRDefault="00242DEB" w:rsidP="001911C8">
      <w:pPr>
        <w:spacing w:after="0" w:line="240" w:lineRule="auto"/>
        <w:ind w:left="1304"/>
        <w:rPr>
          <w:rFonts w:eastAsia="Times New Roman" w:cs="Arial"/>
          <w:sz w:val="20"/>
          <w:szCs w:val="20"/>
          <w:lang w:val="en-US" w:eastAsia="fi-FI"/>
        </w:rPr>
      </w:pPr>
      <w:r w:rsidRPr="00487C5B">
        <w:rPr>
          <w:rFonts w:eastAsia="Times New Roman" w:cs="Arial"/>
          <w:sz w:val="20"/>
          <w:szCs w:val="20"/>
          <w:lang w:val="en-US" w:eastAsia="fi-FI"/>
        </w:rPr>
        <w:t xml:space="preserve">FAZER FOOD SERVICES, </w:t>
      </w:r>
      <w:proofErr w:type="spellStart"/>
      <w:r w:rsidRPr="00487C5B">
        <w:rPr>
          <w:rFonts w:eastAsia="Times New Roman" w:cs="Arial"/>
          <w:sz w:val="20"/>
          <w:szCs w:val="20"/>
          <w:lang w:val="en-US" w:eastAsia="fi-FI"/>
        </w:rPr>
        <w:t>Messukeskus</w:t>
      </w:r>
      <w:proofErr w:type="spellEnd"/>
      <w:r w:rsidRPr="00487C5B">
        <w:rPr>
          <w:rFonts w:eastAsia="Times New Roman" w:cs="Arial"/>
          <w:sz w:val="20"/>
          <w:szCs w:val="20"/>
          <w:lang w:val="en-US" w:eastAsia="fi-FI"/>
        </w:rPr>
        <w:t xml:space="preserve">, Henrik Eriksson: </w:t>
      </w:r>
      <w:proofErr w:type="spellStart"/>
      <w:r w:rsidRPr="00487C5B">
        <w:rPr>
          <w:rFonts w:eastAsia="Times New Roman" w:cs="Arial"/>
          <w:sz w:val="20"/>
          <w:szCs w:val="20"/>
          <w:lang w:val="en-US" w:eastAsia="fi-FI"/>
        </w:rPr>
        <w:t>puh</w:t>
      </w:r>
      <w:proofErr w:type="spellEnd"/>
      <w:r w:rsidRPr="00487C5B">
        <w:rPr>
          <w:rFonts w:eastAsia="Times New Roman" w:cs="Arial"/>
          <w:sz w:val="20"/>
          <w:szCs w:val="20"/>
          <w:lang w:val="en-US" w:eastAsia="fi-FI"/>
        </w:rPr>
        <w:t>. 040 715 2785</w:t>
      </w:r>
      <w:r w:rsidR="001911C8" w:rsidRPr="00487C5B">
        <w:rPr>
          <w:rFonts w:eastAsia="Times New Roman" w:cs="Arial"/>
          <w:sz w:val="20"/>
          <w:szCs w:val="20"/>
          <w:lang w:val="en-US" w:eastAsia="fi-FI"/>
        </w:rPr>
        <w:t xml:space="preserve">, </w:t>
      </w:r>
      <w:r w:rsidRPr="00487C5B">
        <w:rPr>
          <w:rFonts w:eastAsia="Times New Roman" w:cs="Arial"/>
          <w:sz w:val="20"/>
          <w:szCs w:val="20"/>
          <w:lang w:val="en-US" w:eastAsia="fi-FI"/>
        </w:rPr>
        <w:t>henrik.eriksson@messukeskus.com</w:t>
      </w:r>
    </w:p>
    <w:p w:rsidR="001911C8" w:rsidRPr="00487C5B" w:rsidRDefault="001911C8" w:rsidP="000952E4">
      <w:pPr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</w:p>
    <w:p w:rsidR="009D6530" w:rsidRPr="00026B32" w:rsidRDefault="003C5681" w:rsidP="000952E4">
      <w:pPr>
        <w:spacing w:after="0" w:line="240" w:lineRule="auto"/>
        <w:rPr>
          <w:rFonts w:eastAsia="Times New Roman" w:cs="Arial"/>
          <w:b/>
          <w:sz w:val="20"/>
          <w:szCs w:val="20"/>
          <w:lang w:val="en-US" w:eastAsia="fi-FI"/>
        </w:rPr>
      </w:pPr>
      <w:proofErr w:type="spellStart"/>
      <w:r w:rsidRPr="00026B32">
        <w:rPr>
          <w:rFonts w:eastAsia="Times New Roman" w:cs="Arial"/>
          <w:b/>
          <w:sz w:val="20"/>
          <w:szCs w:val="20"/>
          <w:lang w:val="en-US" w:eastAsia="fi-FI"/>
        </w:rPr>
        <w:t>Lähin</w:t>
      </w:r>
      <w:proofErr w:type="spellEnd"/>
      <w:r w:rsidRPr="00026B32">
        <w:rPr>
          <w:rFonts w:eastAsia="Times New Roman" w:cs="Arial"/>
          <w:b/>
          <w:sz w:val="20"/>
          <w:szCs w:val="20"/>
          <w:lang w:val="en-US" w:eastAsia="fi-FI"/>
        </w:rPr>
        <w:t xml:space="preserve"> </w:t>
      </w:r>
      <w:proofErr w:type="spellStart"/>
      <w:r w:rsidRPr="00026B32">
        <w:rPr>
          <w:rFonts w:eastAsia="Times New Roman" w:cs="Arial"/>
          <w:b/>
          <w:sz w:val="20"/>
          <w:szCs w:val="20"/>
          <w:lang w:val="en-US" w:eastAsia="fi-FI"/>
        </w:rPr>
        <w:t>hotelli</w:t>
      </w:r>
      <w:proofErr w:type="spellEnd"/>
      <w:r w:rsidR="00026B32" w:rsidRPr="00026B32">
        <w:rPr>
          <w:rFonts w:eastAsia="Times New Roman" w:cs="Arial"/>
          <w:b/>
          <w:sz w:val="20"/>
          <w:szCs w:val="20"/>
          <w:lang w:val="en-US" w:eastAsia="fi-FI"/>
        </w:rPr>
        <w:t xml:space="preserve"> / </w:t>
      </w:r>
      <w:r w:rsidR="00026B32" w:rsidRPr="00026B32">
        <w:rPr>
          <w:rFonts w:eastAsia="Times New Roman" w:cs="Arial"/>
          <w:b/>
          <w:color w:val="538135" w:themeColor="accent6" w:themeShade="BF"/>
          <w:sz w:val="20"/>
          <w:szCs w:val="20"/>
          <w:lang w:val="en-US" w:eastAsia="fi-FI"/>
        </w:rPr>
        <w:t>HOTEL NEX TO THE VENUE</w:t>
      </w:r>
    </w:p>
    <w:p w:rsidR="009740E7" w:rsidRDefault="000E5D35" w:rsidP="009D6530">
      <w:pPr>
        <w:spacing w:after="0" w:line="240" w:lineRule="auto"/>
        <w:ind w:left="1304"/>
        <w:rPr>
          <w:sz w:val="20"/>
          <w:szCs w:val="20"/>
          <w:lang w:val="en-US"/>
        </w:rPr>
      </w:pPr>
      <w:r w:rsidRPr="003C5681">
        <w:rPr>
          <w:b/>
          <w:bCs/>
          <w:sz w:val="20"/>
          <w:szCs w:val="20"/>
        </w:rPr>
        <w:t>Holiday Inn Helsinki</w:t>
      </w:r>
      <w:r w:rsidRPr="003C5681">
        <w:rPr>
          <w:sz w:val="20"/>
          <w:szCs w:val="20"/>
        </w:rPr>
        <w:t>, Messuaukio 1</w:t>
      </w:r>
      <w:r w:rsidRPr="003C5681">
        <w:rPr>
          <w:sz w:val="20"/>
          <w:szCs w:val="20"/>
        </w:rPr>
        <w:br/>
        <w:t>Varaukset</w:t>
      </w:r>
      <w:r w:rsidR="009740E7">
        <w:rPr>
          <w:sz w:val="20"/>
          <w:szCs w:val="20"/>
        </w:rPr>
        <w:t>/</w:t>
      </w:r>
      <w:r w:rsidR="009740E7" w:rsidRPr="009740E7">
        <w:rPr>
          <w:color w:val="538135" w:themeColor="accent6" w:themeShade="BF"/>
          <w:sz w:val="20"/>
          <w:szCs w:val="20"/>
        </w:rPr>
        <w:t xml:space="preserve"> </w:t>
      </w:r>
      <w:proofErr w:type="spellStart"/>
      <w:r w:rsidR="009740E7" w:rsidRPr="009740E7">
        <w:rPr>
          <w:color w:val="538135" w:themeColor="accent6" w:themeShade="BF"/>
          <w:sz w:val="20"/>
          <w:szCs w:val="20"/>
        </w:rPr>
        <w:t>reservation</w:t>
      </w:r>
      <w:proofErr w:type="spellEnd"/>
      <w:r w:rsidR="009740E7">
        <w:rPr>
          <w:color w:val="538135" w:themeColor="accent6" w:themeShade="BF"/>
          <w:sz w:val="20"/>
          <w:szCs w:val="20"/>
        </w:rPr>
        <w:t xml:space="preserve">: </w:t>
      </w:r>
      <w:r w:rsidR="009740E7">
        <w:rPr>
          <w:sz w:val="20"/>
          <w:szCs w:val="20"/>
        </w:rPr>
        <w:t>tel</w:t>
      </w:r>
      <w:r w:rsidRPr="003C5681">
        <w:rPr>
          <w:sz w:val="20"/>
          <w:szCs w:val="20"/>
        </w:rPr>
        <w:t xml:space="preserve">. </w:t>
      </w:r>
      <w:r w:rsidR="009740E7" w:rsidRPr="009740E7">
        <w:rPr>
          <w:sz w:val="20"/>
          <w:szCs w:val="20"/>
          <w:lang w:val="en-US"/>
        </w:rPr>
        <w:t xml:space="preserve">+358 </w:t>
      </w:r>
      <w:r w:rsidRPr="009740E7">
        <w:rPr>
          <w:sz w:val="20"/>
          <w:szCs w:val="20"/>
          <w:lang w:val="en-US"/>
        </w:rPr>
        <w:t xml:space="preserve">9 150 900, </w:t>
      </w:r>
      <w:r w:rsidR="009740E7" w:rsidRPr="009740E7">
        <w:rPr>
          <w:sz w:val="20"/>
          <w:szCs w:val="20"/>
          <w:lang w:val="en-US"/>
        </w:rPr>
        <w:t>e-mail</w:t>
      </w:r>
      <w:r w:rsidRPr="009740E7">
        <w:rPr>
          <w:sz w:val="20"/>
          <w:szCs w:val="20"/>
          <w:lang w:val="en-US"/>
        </w:rPr>
        <w:t xml:space="preserve"> </w:t>
      </w:r>
      <w:hyperlink r:id="rId14" w:history="1">
        <w:r w:rsidRPr="009740E7">
          <w:rPr>
            <w:rStyle w:val="Hyperlinkki"/>
            <w:b/>
            <w:bCs/>
            <w:color w:val="auto"/>
            <w:sz w:val="20"/>
            <w:szCs w:val="20"/>
            <w:lang w:val="en-US"/>
          </w:rPr>
          <w:t>helsinki.holidayinn@restel.fi</w:t>
        </w:r>
      </w:hyperlink>
      <w:r w:rsidRPr="009740E7">
        <w:rPr>
          <w:sz w:val="20"/>
          <w:szCs w:val="20"/>
          <w:lang w:val="en-US"/>
        </w:rPr>
        <w:t xml:space="preserve">. </w:t>
      </w:r>
    </w:p>
    <w:p w:rsidR="009D6530" w:rsidRPr="00576FD9" w:rsidRDefault="000E5D35" w:rsidP="009D6530">
      <w:pPr>
        <w:spacing w:after="0" w:line="240" w:lineRule="auto"/>
        <w:ind w:left="1304"/>
        <w:rPr>
          <w:color w:val="FF0000"/>
          <w:sz w:val="20"/>
          <w:szCs w:val="20"/>
        </w:rPr>
      </w:pPr>
      <w:r w:rsidRPr="003C5681">
        <w:rPr>
          <w:sz w:val="20"/>
          <w:szCs w:val="20"/>
        </w:rPr>
        <w:t>Mainitse varatessasi</w:t>
      </w:r>
      <w:r w:rsidR="009740E7">
        <w:rPr>
          <w:sz w:val="20"/>
          <w:szCs w:val="20"/>
        </w:rPr>
        <w:t xml:space="preserve">/ </w:t>
      </w:r>
      <w:proofErr w:type="spellStart"/>
      <w:r w:rsidR="009740E7" w:rsidRPr="009740E7">
        <w:rPr>
          <w:color w:val="538135" w:themeColor="accent6" w:themeShade="BF"/>
          <w:sz w:val="20"/>
          <w:szCs w:val="20"/>
        </w:rPr>
        <w:t>code</w:t>
      </w:r>
      <w:proofErr w:type="spellEnd"/>
      <w:r w:rsidR="009740E7" w:rsidRPr="009740E7">
        <w:rPr>
          <w:color w:val="538135" w:themeColor="accent6" w:themeShade="BF"/>
          <w:sz w:val="20"/>
          <w:szCs w:val="20"/>
        </w:rPr>
        <w:t>:</w:t>
      </w:r>
      <w:r w:rsidRPr="009740E7">
        <w:rPr>
          <w:color w:val="538135" w:themeColor="accent6" w:themeShade="BF"/>
          <w:sz w:val="20"/>
          <w:szCs w:val="20"/>
        </w:rPr>
        <w:t xml:space="preserve"> </w:t>
      </w:r>
      <w:r w:rsidRPr="003C5681">
        <w:rPr>
          <w:sz w:val="20"/>
          <w:szCs w:val="20"/>
        </w:rPr>
        <w:t xml:space="preserve">Eläinlääkäripäivät. </w:t>
      </w:r>
    </w:p>
    <w:p w:rsidR="000952E4" w:rsidRPr="00576FD9" w:rsidRDefault="000952E4" w:rsidP="002D2134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sectPr w:rsidR="000952E4" w:rsidRPr="00576FD9" w:rsidSect="002D2134">
      <w:headerReference w:type="default" r:id="rId15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10" w:rsidRDefault="00EF5110" w:rsidP="00A81576">
      <w:pPr>
        <w:spacing w:after="0" w:line="240" w:lineRule="auto"/>
      </w:pPr>
      <w:r>
        <w:separator/>
      </w:r>
    </w:p>
  </w:endnote>
  <w:endnote w:type="continuationSeparator" w:id="0">
    <w:p w:rsidR="00EF5110" w:rsidRDefault="00EF5110" w:rsidP="00A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10" w:rsidRDefault="00EF5110" w:rsidP="00A81576">
      <w:pPr>
        <w:spacing w:after="0" w:line="240" w:lineRule="auto"/>
      </w:pPr>
      <w:r>
        <w:separator/>
      </w:r>
    </w:p>
  </w:footnote>
  <w:footnote w:type="continuationSeparator" w:id="0">
    <w:p w:rsidR="00EF5110" w:rsidRDefault="00EF5110" w:rsidP="00A8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21" w:rsidRDefault="00901821" w:rsidP="00901821">
    <w:pPr>
      <w:spacing w:after="0" w:line="240" w:lineRule="auto"/>
      <w:rPr>
        <w:rFonts w:eastAsia="Times New Roman" w:cs="Arial"/>
        <w:b/>
        <w:bCs/>
        <w:color w:val="538135" w:themeColor="accent6" w:themeShade="BF"/>
        <w:sz w:val="20"/>
        <w:szCs w:val="20"/>
        <w:lang w:eastAsia="fi-FI"/>
      </w:rPr>
    </w:pPr>
    <w:r w:rsidRPr="009D6530">
      <w:rPr>
        <w:rFonts w:eastAsia="Times New Roman" w:cs="Arial"/>
        <w:b/>
        <w:bCs/>
        <w:sz w:val="20"/>
        <w:szCs w:val="20"/>
        <w:lang w:eastAsia="fi-FI"/>
      </w:rPr>
      <w:t>NÄYTTELYINFO JA AIKATAULU</w:t>
    </w:r>
    <w:r>
      <w:rPr>
        <w:rFonts w:eastAsia="Times New Roman" w:cs="Arial"/>
        <w:b/>
        <w:bCs/>
        <w:sz w:val="20"/>
        <w:szCs w:val="20"/>
        <w:lang w:eastAsia="fi-FI"/>
      </w:rPr>
      <w:t xml:space="preserve"> / </w:t>
    </w:r>
    <w:r w:rsidRPr="00395F33">
      <w:rPr>
        <w:rFonts w:eastAsia="Times New Roman" w:cs="Arial"/>
        <w:b/>
        <w:bCs/>
        <w:color w:val="538135" w:themeColor="accent6" w:themeShade="BF"/>
        <w:sz w:val="20"/>
        <w:szCs w:val="20"/>
        <w:lang w:eastAsia="fi-FI"/>
      </w:rPr>
      <w:t>EXHIBITION TIME TABLE</w:t>
    </w:r>
    <w:r>
      <w:rPr>
        <w:rFonts w:eastAsia="Times New Roman" w:cs="Arial"/>
        <w:b/>
        <w:bCs/>
        <w:color w:val="538135" w:themeColor="accent6" w:themeShade="BF"/>
        <w:sz w:val="20"/>
        <w:szCs w:val="20"/>
        <w:lang w:eastAsia="fi-FI"/>
      </w:rPr>
      <w:tab/>
    </w:r>
  </w:p>
  <w:p w:rsidR="00A81576" w:rsidRDefault="00901821" w:rsidP="00901821">
    <w:pPr>
      <w:spacing w:after="0" w:line="240" w:lineRule="auto"/>
      <w:rPr>
        <w:i/>
        <w:sz w:val="16"/>
        <w:szCs w:val="16"/>
      </w:rPr>
    </w:pPr>
    <w:r>
      <w:rPr>
        <w:rFonts w:eastAsia="Times New Roman" w:cs="Arial"/>
        <w:b/>
        <w:bCs/>
        <w:color w:val="538135" w:themeColor="accent6" w:themeShade="BF"/>
        <w:sz w:val="20"/>
        <w:szCs w:val="20"/>
        <w:lang w:eastAsia="fi-FI"/>
      </w:rPr>
      <w:tab/>
    </w:r>
    <w:r>
      <w:rPr>
        <w:rFonts w:eastAsia="Times New Roman" w:cs="Arial"/>
        <w:b/>
        <w:bCs/>
        <w:color w:val="538135" w:themeColor="accent6" w:themeShade="BF"/>
        <w:sz w:val="20"/>
        <w:szCs w:val="20"/>
        <w:lang w:eastAsia="fi-FI"/>
      </w:rPr>
      <w:tab/>
    </w:r>
    <w:r>
      <w:rPr>
        <w:rFonts w:eastAsia="Times New Roman" w:cs="Arial"/>
        <w:b/>
        <w:bCs/>
        <w:color w:val="538135" w:themeColor="accent6" w:themeShade="BF"/>
        <w:sz w:val="20"/>
        <w:szCs w:val="20"/>
        <w:lang w:eastAsia="fi-FI"/>
      </w:rPr>
      <w:tab/>
    </w:r>
    <w:r w:rsidR="00A81576" w:rsidRPr="00A81576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A81576" w:rsidRPr="00A81576">
      <w:rPr>
        <w:i/>
        <w:sz w:val="16"/>
        <w:szCs w:val="16"/>
      </w:rPr>
      <w:t>Tiina Karenius/</w:t>
    </w:r>
    <w:r>
      <w:rPr>
        <w:i/>
        <w:sz w:val="16"/>
        <w:szCs w:val="16"/>
      </w:rPr>
      <w:t>23.8.2017</w:t>
    </w:r>
  </w:p>
  <w:p w:rsidR="00901821" w:rsidRDefault="00901821">
    <w:pPr>
      <w:pStyle w:val="Yltunniste"/>
      <w:rPr>
        <w:i/>
        <w:sz w:val="16"/>
        <w:szCs w:val="16"/>
      </w:rPr>
    </w:pPr>
  </w:p>
  <w:p w:rsidR="00901821" w:rsidRPr="00A81576" w:rsidRDefault="00901821">
    <w:pPr>
      <w:pStyle w:val="Yltunnis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539"/>
    <w:multiLevelType w:val="hybridMultilevel"/>
    <w:tmpl w:val="4904B2D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2FB"/>
    <w:multiLevelType w:val="hybridMultilevel"/>
    <w:tmpl w:val="B67096B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C1D"/>
    <w:multiLevelType w:val="hybridMultilevel"/>
    <w:tmpl w:val="51A6DD9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E445B6"/>
    <w:multiLevelType w:val="hybridMultilevel"/>
    <w:tmpl w:val="834E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4410C0"/>
    <w:multiLevelType w:val="hybridMultilevel"/>
    <w:tmpl w:val="97C274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0C01"/>
    <w:multiLevelType w:val="hybridMultilevel"/>
    <w:tmpl w:val="5A70E5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58C"/>
    <w:multiLevelType w:val="hybridMultilevel"/>
    <w:tmpl w:val="66146DD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90747"/>
    <w:multiLevelType w:val="hybridMultilevel"/>
    <w:tmpl w:val="A50ADB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D1C73"/>
    <w:multiLevelType w:val="hybridMultilevel"/>
    <w:tmpl w:val="63508BC0"/>
    <w:lvl w:ilvl="0" w:tplc="040B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A1A4514"/>
    <w:multiLevelType w:val="hybridMultilevel"/>
    <w:tmpl w:val="89668CB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30"/>
    <w:rsid w:val="00026B32"/>
    <w:rsid w:val="000738F0"/>
    <w:rsid w:val="00090023"/>
    <w:rsid w:val="000952E4"/>
    <w:rsid w:val="000A2292"/>
    <w:rsid w:val="000E5D35"/>
    <w:rsid w:val="00107ED7"/>
    <w:rsid w:val="00175244"/>
    <w:rsid w:val="001911C8"/>
    <w:rsid w:val="001B46D7"/>
    <w:rsid w:val="001D40B7"/>
    <w:rsid w:val="001E5339"/>
    <w:rsid w:val="00242DEB"/>
    <w:rsid w:val="002D2134"/>
    <w:rsid w:val="002E4FE7"/>
    <w:rsid w:val="00332337"/>
    <w:rsid w:val="00351F28"/>
    <w:rsid w:val="003613BA"/>
    <w:rsid w:val="0036614E"/>
    <w:rsid w:val="003876FA"/>
    <w:rsid w:val="00395F33"/>
    <w:rsid w:val="003971F5"/>
    <w:rsid w:val="003C5681"/>
    <w:rsid w:val="003F4688"/>
    <w:rsid w:val="004118F0"/>
    <w:rsid w:val="00487C5B"/>
    <w:rsid w:val="004A64F7"/>
    <w:rsid w:val="004B152A"/>
    <w:rsid w:val="004C3D06"/>
    <w:rsid w:val="004F695A"/>
    <w:rsid w:val="005070E5"/>
    <w:rsid w:val="0052546F"/>
    <w:rsid w:val="00533C2E"/>
    <w:rsid w:val="00576FD9"/>
    <w:rsid w:val="00577043"/>
    <w:rsid w:val="005A3B44"/>
    <w:rsid w:val="005B61E9"/>
    <w:rsid w:val="005D2F48"/>
    <w:rsid w:val="006143FB"/>
    <w:rsid w:val="00624BCF"/>
    <w:rsid w:val="00640DDF"/>
    <w:rsid w:val="00672719"/>
    <w:rsid w:val="00697386"/>
    <w:rsid w:val="006B4696"/>
    <w:rsid w:val="00715122"/>
    <w:rsid w:val="00725CC1"/>
    <w:rsid w:val="0078398F"/>
    <w:rsid w:val="007C07D2"/>
    <w:rsid w:val="008332A4"/>
    <w:rsid w:val="008B4196"/>
    <w:rsid w:val="008C06FB"/>
    <w:rsid w:val="008C4DFD"/>
    <w:rsid w:val="00901821"/>
    <w:rsid w:val="009266EC"/>
    <w:rsid w:val="00935141"/>
    <w:rsid w:val="00937A06"/>
    <w:rsid w:val="00947B69"/>
    <w:rsid w:val="009740E7"/>
    <w:rsid w:val="009951DE"/>
    <w:rsid w:val="009B7362"/>
    <w:rsid w:val="009C1BFE"/>
    <w:rsid w:val="009D6530"/>
    <w:rsid w:val="00A81576"/>
    <w:rsid w:val="00AB26F2"/>
    <w:rsid w:val="00AC347F"/>
    <w:rsid w:val="00AE6E49"/>
    <w:rsid w:val="00B6519A"/>
    <w:rsid w:val="00B86127"/>
    <w:rsid w:val="00C34EDE"/>
    <w:rsid w:val="00C83B5E"/>
    <w:rsid w:val="00CA1F8B"/>
    <w:rsid w:val="00D05DD1"/>
    <w:rsid w:val="00D36B22"/>
    <w:rsid w:val="00D54663"/>
    <w:rsid w:val="00D61084"/>
    <w:rsid w:val="00DA55CE"/>
    <w:rsid w:val="00DD6BB2"/>
    <w:rsid w:val="00DE0F01"/>
    <w:rsid w:val="00E720A5"/>
    <w:rsid w:val="00ED5714"/>
    <w:rsid w:val="00EF5110"/>
    <w:rsid w:val="00F3352F"/>
    <w:rsid w:val="00FC56E0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6F7A"/>
  <w15:chartTrackingRefBased/>
  <w15:docId w15:val="{76A23BBD-DD89-406A-BC45-96984346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D653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D6530"/>
    <w:pPr>
      <w:spacing w:after="0" w:line="240" w:lineRule="auto"/>
      <w:ind w:left="720"/>
    </w:pPr>
    <w:rPr>
      <w:rFonts w:ascii="Calibri" w:eastAsia="Times New Roman" w:hAnsi="Calibri" w:cs="Times New Roman"/>
      <w:lang w:eastAsia="fi-FI"/>
    </w:rPr>
  </w:style>
  <w:style w:type="paragraph" w:customStyle="1" w:styleId="Default">
    <w:name w:val="Default"/>
    <w:rsid w:val="009D6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E5339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38F0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A81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1576"/>
  </w:style>
  <w:style w:type="paragraph" w:styleId="Alatunniste">
    <w:name w:val="footer"/>
    <w:basedOn w:val="Normaali"/>
    <w:link w:val="AlatunnisteChar"/>
    <w:uiPriority w:val="99"/>
    <w:unhideWhenUsed/>
    <w:rsid w:val="00A81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novet.fi/koulutukset/elaintenhoitajaseminaari-2017.html" TargetMode="External"/><Relationship Id="rId13" Type="http://schemas.openxmlformats.org/officeDocument/2006/relationships/hyperlink" Target="https://www.fennovet.fi/yhteistyokumppaneille/elainlaakaripaivat/naytteilleasettajalle-exhibit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l.fi/elainlaakariliitto/toiminta/elainlaakaripaivat/elainlaakaripaivien-osallistumismaksut-2017" TargetMode="External"/><Relationship Id="rId12" Type="http://schemas.openxmlformats.org/officeDocument/2006/relationships/hyperlink" Target="https://www.fennovet.fi/yhteistyokumppaneille/elainlaakaripaivat/naytteilleasettajalle-exhibitor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inlaakaripaivat.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lainlaakaripaiva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nnovet.fi/koulutukset/apteekin-elainlaakinta-2.html" TargetMode="External"/><Relationship Id="rId14" Type="http://schemas.openxmlformats.org/officeDocument/2006/relationships/hyperlink" Target="mailto:helsinki.holidayinn@rest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Karenius</dc:creator>
  <cp:keywords/>
  <dc:description/>
  <cp:lastModifiedBy>Tiina Karenius</cp:lastModifiedBy>
  <cp:revision>3</cp:revision>
  <cp:lastPrinted>2016-07-15T10:49:00Z</cp:lastPrinted>
  <dcterms:created xsi:type="dcterms:W3CDTF">2017-09-25T14:39:00Z</dcterms:created>
  <dcterms:modified xsi:type="dcterms:W3CDTF">2017-09-25T14:40:00Z</dcterms:modified>
</cp:coreProperties>
</file>